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633F" w14:textId="77777777" w:rsidR="00295E8A" w:rsidRDefault="00295E8A" w:rsidP="00295E8A">
      <w:pPr>
        <w:pStyle w:val="Title"/>
      </w:pPr>
    </w:p>
    <w:p w14:paraId="19886372" w14:textId="77777777" w:rsidR="00295E8A" w:rsidRDefault="00295E8A" w:rsidP="00295E8A">
      <w:pPr>
        <w:pStyle w:val="Title"/>
      </w:pPr>
      <w:r>
        <w:t>MINUTES OF BOARD OF TRUSTEES REGULAR MEETING</w:t>
      </w:r>
    </w:p>
    <w:p w14:paraId="205BD41F" w14:textId="77777777" w:rsidR="00295E8A" w:rsidRDefault="00295E8A" w:rsidP="00295E8A">
      <w:pPr>
        <w:jc w:val="center"/>
        <w:rPr>
          <w:b/>
          <w:bCs/>
        </w:rPr>
      </w:pPr>
      <w:r>
        <w:rPr>
          <w:b/>
          <w:bCs/>
        </w:rPr>
        <w:t>DISTRICT NO. 537</w:t>
      </w:r>
    </w:p>
    <w:p w14:paraId="7DE57C94" w14:textId="77777777"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14:paraId="67E9395E" w14:textId="77777777" w:rsidR="00295E8A" w:rsidRDefault="00295E8A" w:rsidP="00295E8A">
      <w:pPr>
        <w:jc w:val="center"/>
        <w:rPr>
          <w:b/>
          <w:bCs/>
        </w:rPr>
      </w:pPr>
    </w:p>
    <w:p w14:paraId="794AB1DF" w14:textId="3901F19F" w:rsidR="002444EC" w:rsidRPr="001945D2" w:rsidRDefault="000009B7" w:rsidP="001945D2">
      <w:pPr>
        <w:jc w:val="center"/>
        <w:rPr>
          <w:b/>
          <w:bCs/>
        </w:rPr>
      </w:pPr>
      <w:r>
        <w:rPr>
          <w:b/>
          <w:bCs/>
        </w:rPr>
        <w:t>February 17, 2026</w:t>
      </w:r>
    </w:p>
    <w:p w14:paraId="4196B957" w14:textId="77777777" w:rsidR="00643045" w:rsidRPr="00485F5E" w:rsidRDefault="00643045" w:rsidP="00643045">
      <w:pPr>
        <w:rPr>
          <w:bCs/>
        </w:rPr>
      </w:pPr>
      <w:r w:rsidRPr="00485F5E">
        <w:rPr>
          <w:bCs/>
        </w:rPr>
        <w:t xml:space="preserve">  </w:t>
      </w:r>
    </w:p>
    <w:p w14:paraId="4E5105DD" w14:textId="77777777" w:rsidR="00295E8A" w:rsidRPr="008D29BE" w:rsidRDefault="00295E8A" w:rsidP="00295E8A">
      <w:pPr>
        <w:pStyle w:val="Heading1"/>
        <w:rPr>
          <w:u w:val="none"/>
        </w:rPr>
      </w:pPr>
      <w:proofErr w:type="gramStart"/>
      <w:r w:rsidRPr="008D29BE">
        <w:rPr>
          <w:u w:val="none"/>
        </w:rPr>
        <w:t>CONVENING OF</w:t>
      </w:r>
      <w:proofErr w:type="gramEnd"/>
      <w:r w:rsidRPr="008D29BE">
        <w:rPr>
          <w:u w:val="none"/>
        </w:rPr>
        <w:t xml:space="preserve"> THE MEETING</w:t>
      </w:r>
    </w:p>
    <w:p w14:paraId="155ABF29" w14:textId="77777777" w:rsidR="00295E8A" w:rsidRDefault="00295E8A" w:rsidP="00295E8A"/>
    <w:p w14:paraId="5564537F" w14:textId="77777777" w:rsidR="00865E4F" w:rsidRDefault="00295E8A" w:rsidP="00295E8A">
      <w:pPr>
        <w:rPr>
          <w:u w:val="single"/>
        </w:rPr>
      </w:pPr>
      <w:r>
        <w:rPr>
          <w:u w:val="single"/>
        </w:rPr>
        <w:t>Call to Order</w:t>
      </w:r>
    </w:p>
    <w:p w14:paraId="04E4138B" w14:textId="77777777" w:rsidR="00865E4F" w:rsidRDefault="00865E4F" w:rsidP="00295E8A">
      <w:pPr>
        <w:rPr>
          <w:u w:val="single"/>
        </w:rPr>
      </w:pPr>
    </w:p>
    <w:p w14:paraId="3CCE7E42" w14:textId="2D135FDE" w:rsidR="00295E8A" w:rsidRDefault="00295E8A" w:rsidP="00295E8A">
      <w:r>
        <w:t>The regular mee</w:t>
      </w:r>
      <w:r w:rsidR="00A431EC">
        <w:t xml:space="preserve">ting was called </w:t>
      </w:r>
      <w:r w:rsidR="00F03125">
        <w:t>to</w:t>
      </w:r>
      <w:r w:rsidR="001945D2">
        <w:t xml:space="preserve"> order at 5:30</w:t>
      </w:r>
      <w:r w:rsidR="004A0C77">
        <w:t xml:space="preserve"> </w:t>
      </w:r>
      <w:r>
        <w:t>p.m. Tuesday</w:t>
      </w:r>
      <w:r w:rsidR="00292749">
        <w:t>,</w:t>
      </w:r>
      <w:r w:rsidR="00B00030">
        <w:t xml:space="preserve"> </w:t>
      </w:r>
      <w:r w:rsidR="000009B7">
        <w:t>February 17, 2026</w:t>
      </w:r>
      <w:r w:rsidR="000961C7">
        <w:t>, in</w:t>
      </w:r>
      <w:r w:rsidR="0026315D">
        <w:t xml:space="preserve"> the Board Room of Richland Community College</w:t>
      </w:r>
      <w:r w:rsidR="00332D4D">
        <w:t xml:space="preserve"> by </w:t>
      </w:r>
      <w:r w:rsidR="008B5289">
        <w:t xml:space="preserve">Chairman </w:t>
      </w:r>
      <w:r w:rsidR="00CD65F9">
        <w:t>Co</w:t>
      </w:r>
      <w:r w:rsidR="000009B7">
        <w:t>lee</w:t>
      </w:r>
      <w:r>
        <w:t xml:space="preserve">. </w:t>
      </w:r>
      <w:r w:rsidR="00CD65F9">
        <w:t>Chairman Co</w:t>
      </w:r>
      <w:r w:rsidR="000009B7">
        <w:t>lee</w:t>
      </w:r>
      <w:r>
        <w:t xml:space="preserve"> also recited the College Vision, Mission</w:t>
      </w:r>
      <w:r w:rsidR="00292749">
        <w:t>,</w:t>
      </w:r>
      <w:r>
        <w:t xml:space="preserve"> and Core Values.</w:t>
      </w:r>
    </w:p>
    <w:p w14:paraId="58CE7DBF" w14:textId="77777777" w:rsidR="00295E8A" w:rsidRDefault="00295E8A" w:rsidP="00295E8A">
      <w:pPr>
        <w:pStyle w:val="Heading2"/>
      </w:pPr>
    </w:p>
    <w:p w14:paraId="04BAE514" w14:textId="77777777" w:rsidR="00295E8A" w:rsidRDefault="00295E8A" w:rsidP="00295E8A">
      <w:pPr>
        <w:pStyle w:val="Heading2"/>
      </w:pPr>
      <w:r>
        <w:t>Roll Call</w:t>
      </w:r>
    </w:p>
    <w:p w14:paraId="10F2D7D5" w14:textId="77777777" w:rsidR="00295E8A" w:rsidRDefault="00295E8A" w:rsidP="00295E8A"/>
    <w:p w14:paraId="4F4EB642" w14:textId="6EA87A9B" w:rsidR="00295E8A" w:rsidRDefault="001F4659" w:rsidP="00295E8A">
      <w:r>
        <w:t>Trustees</w:t>
      </w:r>
      <w:r w:rsidR="005E4E62">
        <w:t xml:space="preserve"> Present:</w:t>
      </w:r>
      <w:r w:rsidR="00EB418D">
        <w:t xml:space="preserve"> </w:t>
      </w:r>
      <w:r w:rsidR="000009B7">
        <w:t>Vicki Carr, Dan Diskey, Ben Andreas, Dale</w:t>
      </w:r>
      <w:r w:rsidR="00135163">
        <w:t xml:space="preserve"> Colee</w:t>
      </w:r>
      <w:r w:rsidR="00B00030">
        <w:t>, Bishop Wayne Dunning</w:t>
      </w:r>
      <w:r w:rsidR="009D39A2">
        <w:t>, and</w:t>
      </w:r>
      <w:r w:rsidR="00CD65F9">
        <w:t xml:space="preserve"> </w:t>
      </w:r>
      <w:r w:rsidR="000009B7">
        <w:t>Rachael Pender</w:t>
      </w:r>
    </w:p>
    <w:p w14:paraId="19B2DE71" w14:textId="77777777" w:rsidR="00295E8A" w:rsidRDefault="00295E8A" w:rsidP="00295E8A"/>
    <w:p w14:paraId="7E0C4E11" w14:textId="48210CD4" w:rsidR="00295E8A" w:rsidRDefault="001F4659" w:rsidP="00295E8A">
      <w:r>
        <w:t>Trustees</w:t>
      </w:r>
      <w:r w:rsidR="008A2F7A">
        <w:t xml:space="preserve"> Absent</w:t>
      </w:r>
      <w:r w:rsidR="00034C57">
        <w:t>: Maryann</w:t>
      </w:r>
      <w:r w:rsidR="000009B7">
        <w:t xml:space="preserve"> Albers and Marcy Rodd</w:t>
      </w:r>
    </w:p>
    <w:p w14:paraId="391BEB25" w14:textId="77777777" w:rsidR="00197822" w:rsidRDefault="00197822" w:rsidP="00295E8A"/>
    <w:p w14:paraId="7F18C5C7" w14:textId="77777777" w:rsidR="001945D2" w:rsidRPr="00901F57" w:rsidRDefault="008B5289" w:rsidP="00D450DD">
      <w:r>
        <w:t>Also present: Dr. Cris Valdez</w:t>
      </w:r>
      <w:r w:rsidR="00533839">
        <w:t xml:space="preserve"> </w:t>
      </w:r>
      <w:r w:rsidR="00901F57">
        <w:t>and other staff members</w:t>
      </w:r>
    </w:p>
    <w:p w14:paraId="74684D3D" w14:textId="77777777" w:rsidR="00D450DD" w:rsidRPr="00A20220" w:rsidRDefault="00D450DD" w:rsidP="00350519"/>
    <w:p w14:paraId="6068175E" w14:textId="77777777" w:rsidR="00295E8A" w:rsidRPr="008D29BE" w:rsidRDefault="00295E8A" w:rsidP="00295E8A">
      <w:pPr>
        <w:pStyle w:val="Heading1"/>
        <w:rPr>
          <w:u w:val="none"/>
        </w:rPr>
      </w:pPr>
      <w:r w:rsidRPr="008D29BE">
        <w:rPr>
          <w:u w:val="none"/>
        </w:rPr>
        <w:t>MINUTES OF PREVIOUS MEETING</w:t>
      </w:r>
    </w:p>
    <w:p w14:paraId="145554E2" w14:textId="77777777" w:rsidR="00295E8A" w:rsidRDefault="00295E8A" w:rsidP="00295E8A"/>
    <w:p w14:paraId="28A60C83" w14:textId="03641261"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0009B7">
        <w:t xml:space="preserve">January 20, </w:t>
      </w:r>
      <w:r w:rsidR="00034C57">
        <w:t>2026,</w:t>
      </w:r>
      <w:r w:rsidR="00901F57">
        <w:t xml:space="preserve"> </w:t>
      </w:r>
      <w:r w:rsidR="004975D6">
        <w:t>had</w:t>
      </w:r>
      <w:r>
        <w:t xml:space="preserve"> been distributed to the Board prior to this meeting.</w:t>
      </w:r>
      <w:r w:rsidR="004933D3">
        <w:t xml:space="preserve"> </w:t>
      </w:r>
    </w:p>
    <w:p w14:paraId="053AD017" w14:textId="77777777" w:rsidR="00E82074" w:rsidRDefault="00E82074" w:rsidP="00295E8A"/>
    <w:p w14:paraId="3C4DB54F" w14:textId="10BC087E" w:rsidR="00295E8A" w:rsidRDefault="00034C57" w:rsidP="00295E8A">
      <w:pPr>
        <w:pStyle w:val="BodyText"/>
      </w:pPr>
      <w:r>
        <w:t>Diskey moved</w:t>
      </w:r>
      <w:r w:rsidR="004975D6">
        <w:t xml:space="preserve"> to approve the minu</w:t>
      </w:r>
      <w:r w:rsidR="007F362A">
        <w:t>tes of th</w:t>
      </w:r>
      <w:r w:rsidR="00A97E6F">
        <w:t>e Regular Meeting</w:t>
      </w:r>
      <w:r w:rsidR="002444EC">
        <w:t xml:space="preserve"> o</w:t>
      </w:r>
      <w:r w:rsidR="00B00030">
        <w:t xml:space="preserve">n </w:t>
      </w:r>
      <w:r w:rsidR="000009B7">
        <w:t>January 20, 2026</w:t>
      </w:r>
      <w:r w:rsidR="00D450DD">
        <w:t xml:space="preserve">. </w:t>
      </w:r>
      <w:r w:rsidR="004C0385">
        <w:t xml:space="preserve"> </w:t>
      </w:r>
      <w:r w:rsidR="000009B7">
        <w:t>Andreas</w:t>
      </w:r>
      <w:r w:rsidR="004975D6">
        <w:t xml:space="preserve"> </w:t>
      </w:r>
      <w:r w:rsidR="007F362A">
        <w:t>seconded. Voice</w:t>
      </w:r>
      <w:r w:rsidR="009969AA">
        <w:t xml:space="preserve"> vote</w:t>
      </w:r>
      <w:r w:rsidR="00332D4D">
        <w:t xml:space="preserve"> b</w:t>
      </w:r>
      <w:r w:rsidR="00CD65F9">
        <w:t>eing all ayes, Chairman Co</w:t>
      </w:r>
      <w:r>
        <w:t>lee</w:t>
      </w:r>
      <w:r w:rsidR="00295E8A">
        <w:t xml:space="preserve"> declared the motion carried.</w:t>
      </w:r>
    </w:p>
    <w:p w14:paraId="0C315EF6" w14:textId="77777777" w:rsidR="00B473E2" w:rsidRDefault="00B473E2" w:rsidP="00295E8A">
      <w:pPr>
        <w:rPr>
          <w:b/>
          <w:bCs/>
        </w:rPr>
      </w:pPr>
    </w:p>
    <w:p w14:paraId="5D14ACE0" w14:textId="77777777" w:rsidR="00655D03" w:rsidRDefault="00295E8A" w:rsidP="00400D16">
      <w:pPr>
        <w:pStyle w:val="Heading1"/>
        <w:rPr>
          <w:u w:val="none"/>
        </w:rPr>
      </w:pPr>
      <w:r w:rsidRPr="008D29BE">
        <w:rPr>
          <w:u w:val="none"/>
        </w:rPr>
        <w:t>APPEARANCE OF CITIZENS AND INTRODUCTION OF GUESTS</w:t>
      </w:r>
    </w:p>
    <w:p w14:paraId="7D38FF56" w14:textId="77777777" w:rsidR="00930D40" w:rsidRDefault="00930D40" w:rsidP="00930D40"/>
    <w:p w14:paraId="0EA89103" w14:textId="4A996EBE" w:rsidR="005F7793" w:rsidRPr="002444EC" w:rsidRDefault="008B5289" w:rsidP="006F2269">
      <w:r>
        <w:t>Dr. Valdez</w:t>
      </w:r>
      <w:r w:rsidR="00AC6AA3">
        <w:t xml:space="preserve"> and the Board of Trustees</w:t>
      </w:r>
      <w:r w:rsidR="00930D40">
        <w:t xml:space="preserve"> </w:t>
      </w:r>
      <w:r w:rsidR="00186848">
        <w:t>welcomed</w:t>
      </w:r>
      <w:r w:rsidR="00B00030">
        <w:t xml:space="preserve"> </w:t>
      </w:r>
      <w:r w:rsidR="00034C57">
        <w:t>new employees Marshall Petty, Rylie Meisenhelter, Zach Oettle, Taylor Warning, Tori Bula, and Becky Hay-Reed.</w:t>
      </w:r>
    </w:p>
    <w:p w14:paraId="5C426A6C" w14:textId="77777777" w:rsidR="00304BBE" w:rsidRDefault="00304BBE" w:rsidP="00034C57"/>
    <w:p w14:paraId="4A2CC4A5" w14:textId="4E3FA446" w:rsidR="007A21EA" w:rsidRPr="00034C57" w:rsidRDefault="001F4659" w:rsidP="00034C57">
      <w:pPr>
        <w:pStyle w:val="Heading1"/>
      </w:pPr>
      <w:r w:rsidRPr="008116C2">
        <w:rPr>
          <w:u w:val="none"/>
        </w:rPr>
        <w:t>SPECIAL REPORT</w:t>
      </w:r>
      <w:bookmarkStart w:id="0" w:name="OLE_LINK5"/>
      <w:bookmarkStart w:id="1" w:name="OLE_LINK6"/>
      <w:r w:rsidR="00034C57">
        <w:rPr>
          <w:u w:val="none"/>
        </w:rPr>
        <w:t>S</w:t>
      </w:r>
    </w:p>
    <w:p w14:paraId="3280D50B" w14:textId="77777777" w:rsidR="00B0320F" w:rsidRDefault="00B0320F" w:rsidP="003C0182"/>
    <w:p w14:paraId="1379DE71" w14:textId="77777777" w:rsidR="00024381" w:rsidRPr="00C2055C" w:rsidRDefault="00B0320F" w:rsidP="00C2055C">
      <w:pPr>
        <w:rPr>
          <w:b/>
        </w:rPr>
      </w:pPr>
      <w:r w:rsidRPr="00B0320F">
        <w:rPr>
          <w:b/>
        </w:rPr>
        <w:t>REPORT OF ICCTA</w:t>
      </w:r>
    </w:p>
    <w:p w14:paraId="4557478D" w14:textId="77777777" w:rsidR="00024381" w:rsidRDefault="00024381" w:rsidP="00024381">
      <w:pPr>
        <w:pStyle w:val="ListParagraph"/>
      </w:pPr>
    </w:p>
    <w:p w14:paraId="4060D665" w14:textId="496DC719" w:rsidR="00024381" w:rsidRDefault="00C2055C" w:rsidP="00024381">
      <w:r>
        <w:t xml:space="preserve">Bishop Wayne Dunning </w:t>
      </w:r>
      <w:r w:rsidR="00034C57">
        <w:t>gave an update on a recent trip to Washington D.C. to attend the ACCT Legislative Summit</w:t>
      </w:r>
      <w:r w:rsidR="00D730C0">
        <w:t>.  Topics of discussion were Pell Grants, Workforce, and Dual Enrollment.  Bishop Dunning provided handouts to the Trustees.  Those in attendance also had the opportunity to meet with Senators Dick Durbin and Tammy Duckorth and Congresswoman Nikki Budzinski.  The next ICCTA meeting will be held in March at Moraine Vally Community College in Palos Hills, IL.</w:t>
      </w:r>
    </w:p>
    <w:p w14:paraId="51F00B9A" w14:textId="77777777" w:rsidR="00B0320F" w:rsidRDefault="00B0320F" w:rsidP="003C0182"/>
    <w:p w14:paraId="00F9E61F" w14:textId="2152F58B" w:rsidR="00B0320F" w:rsidRDefault="00B0320F" w:rsidP="003C0182">
      <w:pPr>
        <w:rPr>
          <w:b/>
        </w:rPr>
      </w:pPr>
      <w:r w:rsidRPr="00B0320F">
        <w:rPr>
          <w:b/>
        </w:rPr>
        <w:lastRenderedPageBreak/>
        <w:t>MONITORING REPORT</w:t>
      </w:r>
    </w:p>
    <w:p w14:paraId="0DFDD834" w14:textId="77777777" w:rsidR="00B0320F" w:rsidRDefault="00B0320F" w:rsidP="003C0182">
      <w:pPr>
        <w:rPr>
          <w:b/>
        </w:rPr>
      </w:pPr>
    </w:p>
    <w:p w14:paraId="5E5C0B6C" w14:textId="38C1F0B0" w:rsidR="00B0320F" w:rsidRDefault="00D730C0" w:rsidP="003C0182">
      <w:r>
        <w:t>Courtney Carson</w:t>
      </w:r>
      <w:r w:rsidR="00024381">
        <w:t xml:space="preserve"> presented the Monitoring Report – </w:t>
      </w:r>
      <w:proofErr w:type="spellStart"/>
      <w:r>
        <w:t>EnRich</w:t>
      </w:r>
      <w:proofErr w:type="spellEnd"/>
    </w:p>
    <w:p w14:paraId="544BB786" w14:textId="77777777" w:rsidR="00D730C0" w:rsidRDefault="00D730C0" w:rsidP="003C0182"/>
    <w:p w14:paraId="77214EAF" w14:textId="0DB87347" w:rsidR="00D730C0" w:rsidRPr="00D730C0" w:rsidRDefault="00D730C0" w:rsidP="003C0182">
      <w:pPr>
        <w:rPr>
          <w:b/>
          <w:bCs/>
        </w:rPr>
      </w:pPr>
      <w:r w:rsidRPr="00D730C0">
        <w:rPr>
          <w:b/>
          <w:bCs/>
        </w:rPr>
        <w:t>PURCHASING PROCEDURE</w:t>
      </w:r>
    </w:p>
    <w:p w14:paraId="46A6CDFB" w14:textId="7C727479" w:rsidR="008413C4" w:rsidRDefault="008413C4" w:rsidP="009A211C">
      <w:pPr>
        <w:rPr>
          <w:b/>
        </w:rPr>
      </w:pPr>
    </w:p>
    <w:p w14:paraId="2740E53E" w14:textId="72C4A166" w:rsidR="00D730C0" w:rsidRPr="00D730C0" w:rsidRDefault="00D730C0" w:rsidP="009A211C">
      <w:pPr>
        <w:rPr>
          <w:bCs/>
        </w:rPr>
      </w:pPr>
      <w:r w:rsidRPr="00D730C0">
        <w:rPr>
          <w:bCs/>
        </w:rPr>
        <w:t>Sheree Zalanka went over the updated purchasing procedure.</w:t>
      </w:r>
    </w:p>
    <w:p w14:paraId="0838ECA8" w14:textId="77777777" w:rsidR="00E67DF9" w:rsidRPr="00203B9F" w:rsidRDefault="00436EE5" w:rsidP="00295E8A">
      <w:r>
        <w:t xml:space="preserve"> </w:t>
      </w:r>
      <w:r w:rsidR="00122849">
        <w:t xml:space="preserve">   </w:t>
      </w:r>
    </w:p>
    <w:p w14:paraId="0ADB8DAD" w14:textId="77777777" w:rsidR="00DF6A5B" w:rsidRPr="00E80F2E" w:rsidRDefault="00295E8A" w:rsidP="00295E8A">
      <w:pPr>
        <w:rPr>
          <w:b/>
        </w:rPr>
      </w:pPr>
      <w:r w:rsidRPr="00E80F2E">
        <w:rPr>
          <w:b/>
        </w:rPr>
        <w:t>REPORT OF STUDENT TRUSTEE</w:t>
      </w:r>
    </w:p>
    <w:p w14:paraId="23D6D282" w14:textId="77777777" w:rsidR="00295E8A" w:rsidRDefault="00295E8A" w:rsidP="00295E8A">
      <w:pPr>
        <w:rPr>
          <w:b/>
          <w:u w:val="single"/>
        </w:rPr>
      </w:pPr>
    </w:p>
    <w:bookmarkEnd w:id="0"/>
    <w:bookmarkEnd w:id="1"/>
    <w:p w14:paraId="03568299" w14:textId="4D7A28E8" w:rsidR="00205899" w:rsidRDefault="00DF6A5B" w:rsidP="001D0C00">
      <w:r>
        <w:t xml:space="preserve">Student Trustee </w:t>
      </w:r>
      <w:r w:rsidR="006A6D2F">
        <w:t>Rachael Pender</w:t>
      </w:r>
      <w:r>
        <w:t xml:space="preserve"> </w:t>
      </w:r>
      <w:r w:rsidR="009042A9">
        <w:t>presented the Student Leadership Council</w:t>
      </w:r>
      <w:r>
        <w:t xml:space="preserve"> Report.</w:t>
      </w:r>
      <w:r w:rsidR="0037548C">
        <w:t xml:space="preserve"> </w:t>
      </w:r>
    </w:p>
    <w:p w14:paraId="28DCD1FE" w14:textId="77777777" w:rsidR="009042A9" w:rsidRDefault="00DF6A5B" w:rsidP="001D0C00">
      <w:pPr>
        <w:rPr>
          <w:b/>
        </w:rPr>
      </w:pPr>
      <w:r w:rsidRPr="00DF6A5B">
        <w:t xml:space="preserve"> </w:t>
      </w:r>
    </w:p>
    <w:p w14:paraId="5FEC525B" w14:textId="07464508" w:rsidR="00931985" w:rsidRDefault="006A6D2F" w:rsidP="003C0182">
      <w:pPr>
        <w:rPr>
          <w:b/>
        </w:rPr>
      </w:pPr>
      <w:r>
        <w:rPr>
          <w:b/>
        </w:rPr>
        <w:t>CONSENT AGENDA</w:t>
      </w:r>
    </w:p>
    <w:p w14:paraId="109A4597" w14:textId="77777777" w:rsidR="006A6D2F" w:rsidRDefault="006A6D2F" w:rsidP="003C0182">
      <w:pPr>
        <w:rPr>
          <w:b/>
        </w:rPr>
      </w:pPr>
    </w:p>
    <w:p w14:paraId="1CE011EB" w14:textId="2467EBCC" w:rsidR="006A6D2F" w:rsidRPr="006A6D2F" w:rsidRDefault="006A6D2F" w:rsidP="003C0182">
      <w:pPr>
        <w:rPr>
          <w:bCs/>
        </w:rPr>
      </w:pPr>
      <w:r w:rsidRPr="006A6D2F">
        <w:rPr>
          <w:bCs/>
        </w:rPr>
        <w:t>The Personnel update was listed as information only.</w:t>
      </w:r>
    </w:p>
    <w:p w14:paraId="0820634D" w14:textId="77777777" w:rsidR="004F7632" w:rsidRDefault="004F7632" w:rsidP="007354FF">
      <w:pPr>
        <w:rPr>
          <w:b/>
        </w:rPr>
      </w:pPr>
    </w:p>
    <w:p w14:paraId="5D8E2636" w14:textId="77777777" w:rsidR="00400FE0" w:rsidRDefault="00400FE0" w:rsidP="007354FF">
      <w:pPr>
        <w:rPr>
          <w:b/>
        </w:rPr>
      </w:pPr>
      <w:r>
        <w:rPr>
          <w:b/>
        </w:rPr>
        <w:t>NEW BUSINESS</w:t>
      </w:r>
    </w:p>
    <w:p w14:paraId="0BEA60BE" w14:textId="77777777" w:rsidR="006A6D2F" w:rsidRDefault="006A6D2F" w:rsidP="007354FF">
      <w:pPr>
        <w:rPr>
          <w:b/>
        </w:rPr>
      </w:pPr>
    </w:p>
    <w:p w14:paraId="18D8C3CE" w14:textId="3C86AA3B" w:rsidR="006A6D2F" w:rsidRDefault="006A6D2F" w:rsidP="007354FF">
      <w:pPr>
        <w:rPr>
          <w:b/>
        </w:rPr>
      </w:pPr>
      <w:r>
        <w:rPr>
          <w:b/>
        </w:rPr>
        <w:t>RECOMMENTATION FOR TENURE</w:t>
      </w:r>
    </w:p>
    <w:p w14:paraId="6E5CFA0D" w14:textId="77777777" w:rsidR="006A6D2F" w:rsidRDefault="006A6D2F" w:rsidP="007354FF">
      <w:pPr>
        <w:rPr>
          <w:b/>
        </w:rPr>
      </w:pPr>
    </w:p>
    <w:p w14:paraId="784213AC" w14:textId="4AAF79DD" w:rsidR="006A6D2F" w:rsidRPr="00410105" w:rsidRDefault="00410105" w:rsidP="007354FF">
      <w:pPr>
        <w:rPr>
          <w:bCs/>
        </w:rPr>
      </w:pPr>
      <w:r w:rsidRPr="00410105">
        <w:rPr>
          <w:bCs/>
        </w:rPr>
        <w:t>The following faculty members are recommended for Tenure:</w:t>
      </w:r>
    </w:p>
    <w:p w14:paraId="0304A3BB" w14:textId="77777777" w:rsidR="00410105" w:rsidRPr="00410105" w:rsidRDefault="00410105" w:rsidP="007354FF">
      <w:pPr>
        <w:rPr>
          <w:bCs/>
        </w:rPr>
      </w:pPr>
    </w:p>
    <w:p w14:paraId="6A75D38B" w14:textId="47CA2839" w:rsidR="00410105" w:rsidRPr="00410105" w:rsidRDefault="00410105" w:rsidP="007354FF">
      <w:pPr>
        <w:rPr>
          <w:bCs/>
        </w:rPr>
      </w:pPr>
      <w:r w:rsidRPr="00410105">
        <w:rPr>
          <w:bCs/>
        </w:rPr>
        <w:t>Dr. Schuy Weishaar, Associate Professor, English, (PhD in English Literature and Language, Middle Tennessee State University).  Date of employment in tenure-track position with eh College August 2023.</w:t>
      </w:r>
    </w:p>
    <w:p w14:paraId="11A7C390" w14:textId="77777777" w:rsidR="00410105" w:rsidRPr="00410105" w:rsidRDefault="00410105" w:rsidP="007354FF">
      <w:pPr>
        <w:rPr>
          <w:bCs/>
        </w:rPr>
      </w:pPr>
    </w:p>
    <w:p w14:paraId="445EBFF5" w14:textId="60189833" w:rsidR="00410105" w:rsidRPr="00410105" w:rsidRDefault="00410105" w:rsidP="007354FF">
      <w:pPr>
        <w:rPr>
          <w:bCs/>
        </w:rPr>
      </w:pPr>
      <w:r w:rsidRPr="00410105">
        <w:rPr>
          <w:bCs/>
        </w:rPr>
        <w:t>Lindy Bridgman, Instructor, Practical Nursing, (BSN, Lakeview College of Nursing, Charleston, IL).  Date of employment in tenure-track position with the College is January 2024.</w:t>
      </w:r>
    </w:p>
    <w:p w14:paraId="7F74A991" w14:textId="77777777" w:rsidR="00410105" w:rsidRPr="00410105" w:rsidRDefault="00410105" w:rsidP="007354FF">
      <w:pPr>
        <w:rPr>
          <w:bCs/>
        </w:rPr>
      </w:pPr>
    </w:p>
    <w:p w14:paraId="695E258E" w14:textId="43410DB1" w:rsidR="00410105" w:rsidRPr="00410105" w:rsidRDefault="00410105" w:rsidP="007354FF">
      <w:pPr>
        <w:rPr>
          <w:bCs/>
        </w:rPr>
      </w:pPr>
      <w:r w:rsidRPr="00410105">
        <w:rPr>
          <w:bCs/>
        </w:rPr>
        <w:t>Laura Philips, Instructor, Math, (M.Ed. in Math Education, Concordia University).  Date of employment in tenure-track position with the College is August 2023.</w:t>
      </w:r>
    </w:p>
    <w:p w14:paraId="569FFF05" w14:textId="77777777" w:rsidR="00410105" w:rsidRPr="00410105" w:rsidRDefault="00410105" w:rsidP="007354FF">
      <w:pPr>
        <w:rPr>
          <w:bCs/>
        </w:rPr>
      </w:pPr>
    </w:p>
    <w:p w14:paraId="57A62B17" w14:textId="3EB1718F" w:rsidR="00410105" w:rsidRDefault="00410105" w:rsidP="007354FF">
      <w:pPr>
        <w:rPr>
          <w:bCs/>
        </w:rPr>
      </w:pPr>
      <w:r w:rsidRPr="00410105">
        <w:rPr>
          <w:bCs/>
        </w:rPr>
        <w:t>George Strohl, Instructor, Automotive Technology.  Date of employment in tenure-track position with the College is August 2023.</w:t>
      </w:r>
    </w:p>
    <w:p w14:paraId="1543C26E" w14:textId="77777777" w:rsidR="00410105" w:rsidRDefault="00410105" w:rsidP="007354FF">
      <w:pPr>
        <w:rPr>
          <w:bCs/>
        </w:rPr>
      </w:pPr>
    </w:p>
    <w:p w14:paraId="40C2D7FD" w14:textId="682C0D00" w:rsidR="00410105" w:rsidRPr="00410105" w:rsidRDefault="00410105" w:rsidP="007354FF">
      <w:pPr>
        <w:rPr>
          <w:b/>
        </w:rPr>
      </w:pPr>
      <w:r w:rsidRPr="00410105">
        <w:rPr>
          <w:b/>
        </w:rPr>
        <w:t>Carr moved to approve Tenure for the faculty presented.  Bishiop Dunning seconded.  Roll call vote being all ayes, Chairman Colee declare the motion carried.</w:t>
      </w:r>
    </w:p>
    <w:p w14:paraId="315CCA06" w14:textId="77777777" w:rsidR="00C07D00" w:rsidRDefault="00C07D00" w:rsidP="007354FF">
      <w:pPr>
        <w:rPr>
          <w:b/>
        </w:rPr>
      </w:pPr>
    </w:p>
    <w:p w14:paraId="4FBF0AF1" w14:textId="30E3EA72" w:rsidR="00F83D7C" w:rsidRDefault="00F83D7C" w:rsidP="00CE69A7">
      <w:pPr>
        <w:rPr>
          <w:b/>
        </w:rPr>
      </w:pPr>
      <w:r>
        <w:rPr>
          <w:b/>
        </w:rPr>
        <w:t>RECOMMENDATION FOR CONTINUANCE</w:t>
      </w:r>
      <w:r w:rsidR="00410105">
        <w:rPr>
          <w:b/>
        </w:rPr>
        <w:t xml:space="preserve"> – </w:t>
      </w:r>
      <w:r w:rsidR="00FD155A">
        <w:rPr>
          <w:b/>
        </w:rPr>
        <w:t>SECOND</w:t>
      </w:r>
      <w:r w:rsidR="00410105">
        <w:rPr>
          <w:b/>
        </w:rPr>
        <w:t xml:space="preserve"> YEAR</w:t>
      </w:r>
    </w:p>
    <w:p w14:paraId="5CE2FD92" w14:textId="77777777" w:rsidR="00410105" w:rsidRDefault="00410105" w:rsidP="00CE69A7">
      <w:pPr>
        <w:rPr>
          <w:b/>
        </w:rPr>
      </w:pPr>
    </w:p>
    <w:p w14:paraId="06D9E132" w14:textId="6D24715E" w:rsidR="00FD155A" w:rsidRPr="00FD155A" w:rsidRDefault="00410105" w:rsidP="00CE69A7">
      <w:pPr>
        <w:rPr>
          <w:bCs/>
        </w:rPr>
      </w:pPr>
      <w:r w:rsidRPr="00FD155A">
        <w:rPr>
          <w:bCs/>
        </w:rPr>
        <w:t xml:space="preserve">The following faculty </w:t>
      </w:r>
      <w:r w:rsidR="00FD155A" w:rsidRPr="00FD155A">
        <w:rPr>
          <w:bCs/>
        </w:rPr>
        <w:t>will</w:t>
      </w:r>
      <w:r w:rsidRPr="00FD155A">
        <w:rPr>
          <w:bCs/>
        </w:rPr>
        <w:t xml:space="preserve"> be entering the </w:t>
      </w:r>
      <w:r w:rsidR="00FD155A" w:rsidRPr="00FD155A">
        <w:rPr>
          <w:bCs/>
        </w:rPr>
        <w:t>second-year tenure-track full-time faculty:</w:t>
      </w:r>
    </w:p>
    <w:p w14:paraId="6333F993" w14:textId="77777777" w:rsidR="00FD155A" w:rsidRDefault="00FD155A" w:rsidP="00F83D7C">
      <w:pPr>
        <w:rPr>
          <w:bCs/>
        </w:rPr>
      </w:pPr>
    </w:p>
    <w:p w14:paraId="6F139351" w14:textId="300C4EB3" w:rsidR="00F83D7C" w:rsidRPr="00FD155A" w:rsidRDefault="00FD155A" w:rsidP="00F83D7C">
      <w:pPr>
        <w:rPr>
          <w:bCs/>
        </w:rPr>
      </w:pPr>
      <w:r w:rsidRPr="00FD155A">
        <w:rPr>
          <w:bCs/>
        </w:rPr>
        <w:t>Dr. Maria Alberto, English Instructor</w:t>
      </w:r>
    </w:p>
    <w:p w14:paraId="4927913D" w14:textId="5D1A6694" w:rsidR="00FD155A" w:rsidRPr="00FD155A" w:rsidRDefault="00FD155A" w:rsidP="00F83D7C">
      <w:pPr>
        <w:rPr>
          <w:bCs/>
        </w:rPr>
      </w:pPr>
      <w:r w:rsidRPr="00FD155A">
        <w:rPr>
          <w:bCs/>
        </w:rPr>
        <w:t>Dr. Matt Bowman, English Instructor</w:t>
      </w:r>
    </w:p>
    <w:p w14:paraId="5B2C0A43" w14:textId="543FADC7" w:rsidR="00FD155A" w:rsidRPr="00FD155A" w:rsidRDefault="00FD155A" w:rsidP="00F83D7C">
      <w:pPr>
        <w:rPr>
          <w:bCs/>
        </w:rPr>
      </w:pPr>
      <w:r w:rsidRPr="00FD155A">
        <w:rPr>
          <w:bCs/>
        </w:rPr>
        <w:t>Ashly Collingwood, Instructor in the Associate Nursing Program</w:t>
      </w:r>
    </w:p>
    <w:p w14:paraId="78395E83" w14:textId="149BCE4A" w:rsidR="00FD155A" w:rsidRPr="00FD155A" w:rsidRDefault="00FD155A" w:rsidP="00F83D7C">
      <w:pPr>
        <w:rPr>
          <w:bCs/>
        </w:rPr>
      </w:pPr>
      <w:r w:rsidRPr="00FD155A">
        <w:rPr>
          <w:bCs/>
        </w:rPr>
        <w:lastRenderedPageBreak/>
        <w:t>Mike Monardo, Math Instructor</w:t>
      </w:r>
    </w:p>
    <w:p w14:paraId="6528186F" w14:textId="6401B400" w:rsidR="00FD155A" w:rsidRPr="00FD155A" w:rsidRDefault="00FD155A" w:rsidP="00F83D7C">
      <w:pPr>
        <w:rPr>
          <w:bCs/>
        </w:rPr>
      </w:pPr>
      <w:r w:rsidRPr="00FD155A">
        <w:rPr>
          <w:bCs/>
        </w:rPr>
        <w:t>Jameson Neff, Math Instructor</w:t>
      </w:r>
    </w:p>
    <w:p w14:paraId="6ABE0D79" w14:textId="0B032FD5" w:rsidR="00FD155A" w:rsidRPr="00FD155A" w:rsidRDefault="00FD155A" w:rsidP="00F83D7C">
      <w:pPr>
        <w:rPr>
          <w:bCs/>
        </w:rPr>
      </w:pPr>
      <w:r w:rsidRPr="00FD155A">
        <w:rPr>
          <w:bCs/>
        </w:rPr>
        <w:t>Zachary Oettle, Network Technology Instructor</w:t>
      </w:r>
    </w:p>
    <w:p w14:paraId="2600D708" w14:textId="7BDE28F9" w:rsidR="00FD155A" w:rsidRPr="00FD155A" w:rsidRDefault="00FD155A" w:rsidP="00F83D7C">
      <w:pPr>
        <w:rPr>
          <w:bCs/>
        </w:rPr>
      </w:pPr>
      <w:r w:rsidRPr="00FD155A">
        <w:rPr>
          <w:bCs/>
        </w:rPr>
        <w:t>Dr. Teresa Tarbuck, Chemistry Professor</w:t>
      </w:r>
    </w:p>
    <w:p w14:paraId="365EFB70" w14:textId="1A43A48C" w:rsidR="00FD155A" w:rsidRDefault="00FD155A" w:rsidP="00F83D7C">
      <w:pPr>
        <w:rPr>
          <w:bCs/>
        </w:rPr>
      </w:pPr>
      <w:r w:rsidRPr="00FD155A">
        <w:rPr>
          <w:bCs/>
        </w:rPr>
        <w:t>Hunter Tuinstra, English Instructor</w:t>
      </w:r>
    </w:p>
    <w:p w14:paraId="2F4F68BD" w14:textId="77777777" w:rsidR="00FD155A" w:rsidRDefault="00FD155A" w:rsidP="00F83D7C">
      <w:pPr>
        <w:rPr>
          <w:bCs/>
        </w:rPr>
      </w:pPr>
    </w:p>
    <w:p w14:paraId="6FC9A62F" w14:textId="59D9CE41" w:rsidR="00FD155A" w:rsidRDefault="00FD155A" w:rsidP="00F83D7C">
      <w:pPr>
        <w:rPr>
          <w:b/>
        </w:rPr>
      </w:pPr>
      <w:r w:rsidRPr="00FD155A">
        <w:rPr>
          <w:b/>
        </w:rPr>
        <w:t>Diskey moved to approve Continuance – Second year, as presented.  Andreas seconded.  Roll call vote being all ayes, Chairman Colee declared the motion carried.</w:t>
      </w:r>
    </w:p>
    <w:p w14:paraId="2ADEAC14" w14:textId="77777777" w:rsidR="00FD155A" w:rsidRDefault="00FD155A" w:rsidP="00F83D7C">
      <w:pPr>
        <w:rPr>
          <w:b/>
        </w:rPr>
      </w:pPr>
    </w:p>
    <w:p w14:paraId="29197E2B" w14:textId="33C7EB17" w:rsidR="00FD155A" w:rsidRDefault="00222F63" w:rsidP="00F83D7C">
      <w:pPr>
        <w:rPr>
          <w:b/>
        </w:rPr>
      </w:pPr>
      <w:r>
        <w:rPr>
          <w:b/>
        </w:rPr>
        <w:t>RECOMMENDATION FOR CONTINUANCE – THIRD YEAR</w:t>
      </w:r>
    </w:p>
    <w:p w14:paraId="6CB39D64" w14:textId="77777777" w:rsidR="00222F63" w:rsidRDefault="00222F63" w:rsidP="00F83D7C">
      <w:pPr>
        <w:rPr>
          <w:b/>
        </w:rPr>
      </w:pPr>
    </w:p>
    <w:p w14:paraId="30AEDAA8" w14:textId="37946296" w:rsidR="00222F63" w:rsidRPr="00222F63" w:rsidRDefault="00222F63" w:rsidP="00F83D7C">
      <w:pPr>
        <w:rPr>
          <w:bCs/>
        </w:rPr>
      </w:pPr>
      <w:r w:rsidRPr="00222F63">
        <w:rPr>
          <w:bCs/>
        </w:rPr>
        <w:t>The following faculty will be entering the third year as tenure-track, full-time faculty:</w:t>
      </w:r>
    </w:p>
    <w:p w14:paraId="018FF815" w14:textId="77777777" w:rsidR="00222F63" w:rsidRPr="00222F63" w:rsidRDefault="00222F63" w:rsidP="00F83D7C">
      <w:pPr>
        <w:rPr>
          <w:bCs/>
        </w:rPr>
      </w:pPr>
    </w:p>
    <w:p w14:paraId="575DFCA5" w14:textId="209A0FB0" w:rsidR="00222F63" w:rsidRPr="00222F63" w:rsidRDefault="00222F63" w:rsidP="00F83D7C">
      <w:pPr>
        <w:rPr>
          <w:bCs/>
        </w:rPr>
      </w:pPr>
      <w:r w:rsidRPr="00222F63">
        <w:rPr>
          <w:bCs/>
        </w:rPr>
        <w:t>Derek Clem, Art Instructor</w:t>
      </w:r>
    </w:p>
    <w:p w14:paraId="51454756" w14:textId="64BB2F92" w:rsidR="00222F63" w:rsidRPr="00222F63" w:rsidRDefault="00222F63" w:rsidP="00F83D7C">
      <w:pPr>
        <w:rPr>
          <w:bCs/>
        </w:rPr>
      </w:pPr>
      <w:r w:rsidRPr="00222F63">
        <w:rPr>
          <w:bCs/>
        </w:rPr>
        <w:t>Sean Dial, Welding Instructor</w:t>
      </w:r>
    </w:p>
    <w:p w14:paraId="355605C4" w14:textId="1058B1D8" w:rsidR="00222F63" w:rsidRPr="00222F63" w:rsidRDefault="00222F63" w:rsidP="00F83D7C">
      <w:pPr>
        <w:rPr>
          <w:bCs/>
        </w:rPr>
      </w:pPr>
      <w:r w:rsidRPr="00222F63">
        <w:rPr>
          <w:bCs/>
        </w:rPr>
        <w:t>William Gubbins, Engineering Technology</w:t>
      </w:r>
    </w:p>
    <w:p w14:paraId="7DEB09DC" w14:textId="3A177F5B" w:rsidR="00222F63" w:rsidRPr="00222F63" w:rsidRDefault="00222F63" w:rsidP="00F83D7C">
      <w:pPr>
        <w:rPr>
          <w:bCs/>
        </w:rPr>
      </w:pPr>
      <w:r w:rsidRPr="00222F63">
        <w:rPr>
          <w:bCs/>
        </w:rPr>
        <w:t>Dr. Jim Jones, Business Professor</w:t>
      </w:r>
    </w:p>
    <w:p w14:paraId="4D3B39AA" w14:textId="00FD9058" w:rsidR="00222F63" w:rsidRDefault="00222F63" w:rsidP="00F83D7C">
      <w:pPr>
        <w:rPr>
          <w:bCs/>
        </w:rPr>
      </w:pPr>
      <w:r w:rsidRPr="00222F63">
        <w:rPr>
          <w:bCs/>
        </w:rPr>
        <w:t>Jami Windhorn-Obermeyer, Instructor of Nurse Assistant</w:t>
      </w:r>
    </w:p>
    <w:p w14:paraId="32FCCC5A" w14:textId="77777777" w:rsidR="00222F63" w:rsidRDefault="00222F63" w:rsidP="00F83D7C">
      <w:pPr>
        <w:rPr>
          <w:bCs/>
        </w:rPr>
      </w:pPr>
    </w:p>
    <w:p w14:paraId="38403987" w14:textId="64B42340" w:rsidR="00222F63" w:rsidRPr="00222F63" w:rsidRDefault="00222F63" w:rsidP="00F83D7C">
      <w:pPr>
        <w:rPr>
          <w:b/>
        </w:rPr>
      </w:pPr>
      <w:r w:rsidRPr="00222F63">
        <w:rPr>
          <w:b/>
        </w:rPr>
        <w:t>Carr moved to approve Continuance – Third year, as presented.  Diskey seconded.  Roll call vote being all ayes, Chairman Colee declared the motion carried.</w:t>
      </w:r>
    </w:p>
    <w:p w14:paraId="21636EC9" w14:textId="77777777" w:rsidR="00222F63" w:rsidRDefault="00222F63" w:rsidP="00F83D7C">
      <w:pPr>
        <w:rPr>
          <w:b/>
        </w:rPr>
      </w:pPr>
    </w:p>
    <w:p w14:paraId="787C6FE3" w14:textId="69AE8CE7" w:rsidR="00222F63" w:rsidRDefault="00222F63" w:rsidP="00F83D7C">
      <w:pPr>
        <w:rPr>
          <w:b/>
        </w:rPr>
      </w:pPr>
      <w:r>
        <w:rPr>
          <w:b/>
        </w:rPr>
        <w:t>TIME AND PLACE FOR 2026 REGULAR MEETINGS</w:t>
      </w:r>
    </w:p>
    <w:p w14:paraId="5545CAF2" w14:textId="77777777" w:rsidR="00222F63" w:rsidRDefault="00222F63" w:rsidP="00F83D7C">
      <w:pPr>
        <w:rPr>
          <w:b/>
        </w:rPr>
      </w:pPr>
    </w:p>
    <w:p w14:paraId="4A88BC0B" w14:textId="77777777" w:rsidR="00222F63" w:rsidRDefault="00222F63" w:rsidP="00F83D7C">
      <w:pPr>
        <w:rPr>
          <w:b/>
        </w:rPr>
      </w:pPr>
      <w:r w:rsidRPr="00222F63">
        <w:rPr>
          <w:bCs/>
        </w:rPr>
        <w:t xml:space="preserve">A recommendation was made to the Board of Trustees that would set the time and place of its regular monthly meeting to the third Tuesday of each month (unless otherwise noted) to be convened at 5:30 p.m. in the Boardroom of the College, as presented. </w:t>
      </w:r>
    </w:p>
    <w:p w14:paraId="51504F7A" w14:textId="77777777" w:rsidR="00222F63" w:rsidRDefault="00222F63" w:rsidP="00F83D7C">
      <w:pPr>
        <w:rPr>
          <w:b/>
        </w:rPr>
      </w:pPr>
    </w:p>
    <w:p w14:paraId="704BB749" w14:textId="011AF912" w:rsidR="00222F63" w:rsidRDefault="00222F63" w:rsidP="00222F63">
      <w:pPr>
        <w:rPr>
          <w:b/>
        </w:rPr>
      </w:pPr>
      <w:r w:rsidRPr="00222F63">
        <w:rPr>
          <w:b/>
        </w:rPr>
        <w:t>Bishop Dunning moved to accept the recommendation that</w:t>
      </w:r>
      <w:r w:rsidRPr="00222F63">
        <w:rPr>
          <w:b/>
        </w:rPr>
        <w:t xml:space="preserve"> would set the time and place of its regular monthly meeting to the third Tuesday of each month (unless otherwise noted) to be convened at 5:30 p.m. in the Boardroom of the College, as presented. </w:t>
      </w:r>
      <w:r w:rsidRPr="00222F63">
        <w:rPr>
          <w:b/>
        </w:rPr>
        <w:t xml:space="preserve">Carr seconded.  Roll call vote being all ayes, Chairman Colee declared the motion carried.  </w:t>
      </w:r>
    </w:p>
    <w:p w14:paraId="46816900" w14:textId="77777777" w:rsidR="00222F63" w:rsidRDefault="00222F63" w:rsidP="00222F63">
      <w:pPr>
        <w:rPr>
          <w:b/>
        </w:rPr>
      </w:pPr>
    </w:p>
    <w:p w14:paraId="121EC08C" w14:textId="0EFC9BE1" w:rsidR="00222F63" w:rsidRDefault="00222F63" w:rsidP="00222F63">
      <w:pPr>
        <w:rPr>
          <w:b/>
        </w:rPr>
      </w:pPr>
      <w:r>
        <w:rPr>
          <w:b/>
        </w:rPr>
        <w:t>STUDENT PHOTO PROFILE 4.1.6 THIRD READING AND ADOPTION</w:t>
      </w:r>
    </w:p>
    <w:p w14:paraId="495BC1D7" w14:textId="77777777" w:rsidR="00222F63" w:rsidRDefault="00222F63" w:rsidP="00222F63">
      <w:pPr>
        <w:rPr>
          <w:b/>
        </w:rPr>
      </w:pPr>
    </w:p>
    <w:p w14:paraId="7E19E88D" w14:textId="20B18F38" w:rsidR="00222F63" w:rsidRDefault="00222F63" w:rsidP="00222F63">
      <w:pPr>
        <w:rPr>
          <w:bCs/>
        </w:rPr>
      </w:pPr>
      <w:r w:rsidRPr="00467F7C">
        <w:rPr>
          <w:bCs/>
        </w:rPr>
        <w:t>A recommendation was made to the Board of Trustees to</w:t>
      </w:r>
      <w:r w:rsidR="00467F7C" w:rsidRPr="00467F7C">
        <w:rPr>
          <w:bCs/>
        </w:rPr>
        <w:t xml:space="preserve"> adopt Board Policy 4.1.6 – Student Photo Identification, as presented.</w:t>
      </w:r>
    </w:p>
    <w:p w14:paraId="07F0D84F" w14:textId="77777777" w:rsidR="00467F7C" w:rsidRDefault="00467F7C" w:rsidP="00222F63">
      <w:pPr>
        <w:rPr>
          <w:bCs/>
        </w:rPr>
      </w:pPr>
    </w:p>
    <w:p w14:paraId="49172086" w14:textId="4D60A078" w:rsidR="00467F7C" w:rsidRDefault="00467F7C" w:rsidP="00222F63">
      <w:pPr>
        <w:rPr>
          <w:b/>
        </w:rPr>
      </w:pPr>
      <w:r w:rsidRPr="00467F7C">
        <w:rPr>
          <w:b/>
        </w:rPr>
        <w:t xml:space="preserve">Bishop Dunning moved to adopt Board Policy 4.1.6 – Student Photo Identification, as presented.  Carr seconded.  Roll call vote being all ayes, Chairman Colee declared the motion carried.  </w:t>
      </w:r>
    </w:p>
    <w:p w14:paraId="02145C2B" w14:textId="77777777" w:rsidR="00467F7C" w:rsidRDefault="00467F7C" w:rsidP="00222F63">
      <w:pPr>
        <w:rPr>
          <w:b/>
        </w:rPr>
      </w:pPr>
    </w:p>
    <w:p w14:paraId="5C56DE08" w14:textId="77777777" w:rsidR="00872237" w:rsidRDefault="00872237" w:rsidP="00222F63">
      <w:pPr>
        <w:rPr>
          <w:b/>
        </w:rPr>
      </w:pPr>
    </w:p>
    <w:p w14:paraId="4AD82788" w14:textId="77777777" w:rsidR="00872237" w:rsidRDefault="00872237" w:rsidP="00222F63">
      <w:pPr>
        <w:rPr>
          <w:b/>
        </w:rPr>
      </w:pPr>
    </w:p>
    <w:p w14:paraId="5EAB5719" w14:textId="0B45E39F" w:rsidR="00467F7C" w:rsidRDefault="00467F7C" w:rsidP="00222F63">
      <w:pPr>
        <w:rPr>
          <w:b/>
        </w:rPr>
      </w:pPr>
      <w:r>
        <w:rPr>
          <w:b/>
        </w:rPr>
        <w:lastRenderedPageBreak/>
        <w:t>RESOLUTION 26-9 REDUCTION IN FORCE – COORDINATOR, NURSING &amp; SIMULATION LAB/FULL-TIME FACULTY</w:t>
      </w:r>
    </w:p>
    <w:p w14:paraId="33F20F4A" w14:textId="77777777" w:rsidR="00467F7C" w:rsidRDefault="00467F7C" w:rsidP="00222F63">
      <w:pPr>
        <w:rPr>
          <w:b/>
        </w:rPr>
      </w:pPr>
    </w:p>
    <w:p w14:paraId="2D203E76" w14:textId="7806D485" w:rsidR="00467F7C" w:rsidRDefault="00467F7C" w:rsidP="00222F63">
      <w:pPr>
        <w:rPr>
          <w:bCs/>
        </w:rPr>
      </w:pPr>
      <w:r w:rsidRPr="00467F7C">
        <w:rPr>
          <w:bCs/>
        </w:rPr>
        <w:t>Due to new information that was received after the addition of this agenda item, a recommendation was made to table the resolution.</w:t>
      </w:r>
    </w:p>
    <w:p w14:paraId="4E513E5E" w14:textId="77777777" w:rsidR="00467F7C" w:rsidRDefault="00467F7C" w:rsidP="00222F63">
      <w:pPr>
        <w:rPr>
          <w:bCs/>
        </w:rPr>
      </w:pPr>
    </w:p>
    <w:p w14:paraId="3155366F" w14:textId="0F83540C" w:rsidR="00467F7C" w:rsidRDefault="00467F7C" w:rsidP="00222F63">
      <w:pPr>
        <w:rPr>
          <w:b/>
        </w:rPr>
      </w:pPr>
      <w:r w:rsidRPr="00467F7C">
        <w:rPr>
          <w:b/>
        </w:rPr>
        <w:t xml:space="preserve">Diskey moved to approve the tabling of Resolution 26-9.  Carr seconded.  Roll call vote being all ayes, Chairman Colee declared the motion carried. </w:t>
      </w:r>
    </w:p>
    <w:p w14:paraId="68E15294" w14:textId="77777777" w:rsidR="00467F7C" w:rsidRDefault="00467F7C" w:rsidP="00222F63">
      <w:pPr>
        <w:rPr>
          <w:b/>
        </w:rPr>
      </w:pPr>
    </w:p>
    <w:p w14:paraId="0F8AFD3C" w14:textId="13BC9A64" w:rsidR="00467F7C" w:rsidRDefault="00036750" w:rsidP="00222F63">
      <w:pPr>
        <w:rPr>
          <w:b/>
        </w:rPr>
      </w:pPr>
      <w:r>
        <w:rPr>
          <w:b/>
        </w:rPr>
        <w:t>APPROVAL FOR PURCHASE AND INSTALATION OF REPLACEMNT BOILER CONTROL MODULES</w:t>
      </w:r>
    </w:p>
    <w:p w14:paraId="34AD39FB" w14:textId="77777777" w:rsidR="00036750" w:rsidRDefault="00036750" w:rsidP="00222F63">
      <w:pPr>
        <w:rPr>
          <w:b/>
        </w:rPr>
      </w:pPr>
    </w:p>
    <w:p w14:paraId="3ECDA33E" w14:textId="3B724E5F" w:rsidR="00036750" w:rsidRDefault="00036750" w:rsidP="00222F63">
      <w:r w:rsidRPr="00036750">
        <w:t xml:space="preserve">A </w:t>
      </w:r>
      <w:r w:rsidRPr="00036750">
        <w:t>recommend</w:t>
      </w:r>
      <w:r w:rsidRPr="00036750">
        <w:t xml:space="preserve">ation was made to </w:t>
      </w:r>
      <w:r w:rsidRPr="00036750">
        <w:t xml:space="preserve">the Board of Trustees </w:t>
      </w:r>
      <w:r w:rsidRPr="00036750">
        <w:t xml:space="preserve">that would </w:t>
      </w:r>
      <w:r w:rsidRPr="00036750">
        <w:t>approve the purchase of six Edge Controller Retrofit kits from Ruyle Mechanical Systems of Peoria, IL for a price of $30,245.00</w:t>
      </w:r>
      <w:r w:rsidRPr="00036750">
        <w:t>, as presented.</w:t>
      </w:r>
    </w:p>
    <w:p w14:paraId="39647CC0" w14:textId="77777777" w:rsidR="00036750" w:rsidRDefault="00036750" w:rsidP="00222F63"/>
    <w:p w14:paraId="665DB88A" w14:textId="68A5F7F6" w:rsidR="00036750" w:rsidRDefault="00036750" w:rsidP="00036750">
      <w:pPr>
        <w:rPr>
          <w:b/>
          <w:bCs/>
        </w:rPr>
      </w:pPr>
      <w:r w:rsidRPr="00036750">
        <w:rPr>
          <w:b/>
          <w:bCs/>
        </w:rPr>
        <w:t xml:space="preserve">Bishop Dunning moved to </w:t>
      </w:r>
      <w:r w:rsidRPr="00036750">
        <w:rPr>
          <w:b/>
          <w:bCs/>
        </w:rPr>
        <w:t>approve the purchase of six Edge Controller Retrofit kits from Ruyle Mechanical Systems of Peoria, IL for a price of $30,245.00, as presented.</w:t>
      </w:r>
      <w:r w:rsidRPr="00036750">
        <w:rPr>
          <w:b/>
          <w:bCs/>
        </w:rPr>
        <w:t xml:space="preserve"> Diskey seconded.  Roll call vote being all ayes, Chairman Colee declared the motion carried.  </w:t>
      </w:r>
    </w:p>
    <w:p w14:paraId="59345EB3" w14:textId="77777777" w:rsidR="00036750" w:rsidRDefault="00036750" w:rsidP="00036750">
      <w:pPr>
        <w:rPr>
          <w:b/>
          <w:bCs/>
        </w:rPr>
      </w:pPr>
    </w:p>
    <w:p w14:paraId="32A054F1" w14:textId="51F7A330" w:rsidR="00036750" w:rsidRDefault="00403C04" w:rsidP="00036750">
      <w:pPr>
        <w:rPr>
          <w:b/>
          <w:bCs/>
        </w:rPr>
      </w:pPr>
      <w:r>
        <w:rPr>
          <w:b/>
          <w:bCs/>
        </w:rPr>
        <w:t>TUITION RECOMMENDATION FOR FY 2027</w:t>
      </w:r>
    </w:p>
    <w:p w14:paraId="36CA4F56" w14:textId="77777777" w:rsidR="00403C04" w:rsidRDefault="00403C04" w:rsidP="00036750">
      <w:pPr>
        <w:rPr>
          <w:b/>
          <w:bCs/>
        </w:rPr>
      </w:pPr>
    </w:p>
    <w:p w14:paraId="280DA5D2" w14:textId="5ACD65FB" w:rsidR="00403C04" w:rsidRDefault="00403C04" w:rsidP="00403C04">
      <w:pPr>
        <w:pStyle w:val="Default"/>
        <w:rPr>
          <w:rFonts w:ascii="Arial" w:hAnsi="Arial" w:cs="Arial"/>
        </w:rPr>
      </w:pPr>
      <w:r w:rsidRPr="00403C04">
        <w:rPr>
          <w:rFonts w:ascii="Arial" w:hAnsi="Arial" w:cs="Arial"/>
        </w:rPr>
        <w:t xml:space="preserve">A </w:t>
      </w:r>
      <w:r w:rsidRPr="00403C04">
        <w:rPr>
          <w:rFonts w:ascii="Arial" w:hAnsi="Arial" w:cs="Arial"/>
        </w:rPr>
        <w:t>recommend</w:t>
      </w:r>
      <w:r w:rsidRPr="00403C04">
        <w:rPr>
          <w:rFonts w:ascii="Arial" w:hAnsi="Arial" w:cs="Arial"/>
        </w:rPr>
        <w:t>ation was made to</w:t>
      </w:r>
      <w:r w:rsidRPr="00403C04">
        <w:rPr>
          <w:rFonts w:ascii="Arial" w:hAnsi="Arial" w:cs="Arial"/>
        </w:rPr>
        <w:t xml:space="preserve"> the Board of Trustees </w:t>
      </w:r>
      <w:r w:rsidRPr="00403C04">
        <w:rPr>
          <w:rFonts w:ascii="Arial" w:hAnsi="Arial" w:cs="Arial"/>
        </w:rPr>
        <w:t xml:space="preserve">that would </w:t>
      </w:r>
      <w:r w:rsidRPr="00403C04">
        <w:rPr>
          <w:rFonts w:ascii="Arial" w:hAnsi="Arial" w:cs="Arial"/>
        </w:rPr>
        <w:t>set the Academic Year 202</w:t>
      </w:r>
      <w:r w:rsidRPr="00403C04">
        <w:rPr>
          <w:rFonts w:ascii="Arial" w:hAnsi="Arial" w:cs="Arial"/>
        </w:rPr>
        <w:t>6</w:t>
      </w:r>
      <w:r w:rsidRPr="00403C04">
        <w:rPr>
          <w:rFonts w:ascii="Arial" w:hAnsi="Arial" w:cs="Arial"/>
        </w:rPr>
        <w:t>-202</w:t>
      </w:r>
      <w:r w:rsidRPr="00403C04">
        <w:rPr>
          <w:rFonts w:ascii="Arial" w:hAnsi="Arial" w:cs="Arial"/>
        </w:rPr>
        <w:t>7</w:t>
      </w:r>
      <w:r w:rsidRPr="00403C04">
        <w:rPr>
          <w:rFonts w:ascii="Arial" w:hAnsi="Arial" w:cs="Arial"/>
        </w:rPr>
        <w:t xml:space="preserve"> tuition per credit hour for the standard in-district tuition rate at $14</w:t>
      </w:r>
      <w:r w:rsidRPr="00403C04">
        <w:rPr>
          <w:rFonts w:ascii="Arial" w:hAnsi="Arial" w:cs="Arial"/>
        </w:rPr>
        <w:t>8</w:t>
      </w:r>
      <w:r w:rsidRPr="00403C04">
        <w:rPr>
          <w:rFonts w:ascii="Arial" w:hAnsi="Arial" w:cs="Arial"/>
        </w:rPr>
        <w:t>.00, the in-</w:t>
      </w:r>
      <w:r w:rsidRPr="00403C04">
        <w:rPr>
          <w:rFonts w:ascii="Arial" w:hAnsi="Arial" w:cs="Arial"/>
        </w:rPr>
        <w:t>state out</w:t>
      </w:r>
      <w:r w:rsidRPr="00403C04">
        <w:rPr>
          <w:rFonts w:ascii="Arial" w:hAnsi="Arial" w:cs="Arial"/>
        </w:rPr>
        <w:t>-of-district tuition rate at $346.00, the out-of-state tuition rate at $555.00, the chargeback rate at $376.00, the online tuition rate at $18</w:t>
      </w:r>
      <w:r w:rsidRPr="00403C04">
        <w:rPr>
          <w:rFonts w:ascii="Arial" w:hAnsi="Arial" w:cs="Arial"/>
        </w:rPr>
        <w:t>4</w:t>
      </w:r>
      <w:r w:rsidRPr="00403C04">
        <w:rPr>
          <w:rFonts w:ascii="Arial" w:hAnsi="Arial" w:cs="Arial"/>
        </w:rPr>
        <w:t>.00, the variable tuition rate for designated Health Professions classes at $17</w:t>
      </w:r>
      <w:r w:rsidRPr="00403C04">
        <w:rPr>
          <w:rFonts w:ascii="Arial" w:hAnsi="Arial" w:cs="Arial"/>
        </w:rPr>
        <w:t>6</w:t>
      </w:r>
      <w:r w:rsidRPr="00403C04">
        <w:rPr>
          <w:rFonts w:ascii="Arial" w:hAnsi="Arial" w:cs="Arial"/>
        </w:rPr>
        <w:t>.00, the standard fee at $1</w:t>
      </w:r>
      <w:r w:rsidRPr="00403C04">
        <w:rPr>
          <w:rFonts w:ascii="Arial" w:hAnsi="Arial" w:cs="Arial"/>
        </w:rPr>
        <w:t>2</w:t>
      </w:r>
      <w:r w:rsidRPr="00403C04">
        <w:rPr>
          <w:rFonts w:ascii="Arial" w:hAnsi="Arial" w:cs="Arial"/>
        </w:rPr>
        <w:t>.00 per credit hour, and reauthorize the practice of charging in-district tuition to students who live out of district and are attending an in-district educational institution</w:t>
      </w:r>
      <w:r w:rsidRPr="00403C04">
        <w:rPr>
          <w:rFonts w:ascii="Arial" w:hAnsi="Arial" w:cs="Arial"/>
        </w:rPr>
        <w:t xml:space="preserve">, as presented.  </w:t>
      </w:r>
    </w:p>
    <w:p w14:paraId="7B069DBF" w14:textId="77777777" w:rsidR="00403C04" w:rsidRDefault="00403C04" w:rsidP="00403C04">
      <w:pPr>
        <w:pStyle w:val="Default"/>
        <w:rPr>
          <w:rFonts w:ascii="Arial" w:hAnsi="Arial" w:cs="Arial"/>
        </w:rPr>
      </w:pPr>
    </w:p>
    <w:p w14:paraId="0C456111" w14:textId="6535AA95" w:rsidR="00403C04" w:rsidRDefault="00403C04" w:rsidP="00403C04">
      <w:pPr>
        <w:pStyle w:val="Default"/>
        <w:rPr>
          <w:rFonts w:ascii="Arial" w:hAnsi="Arial" w:cs="Arial"/>
          <w:b/>
          <w:bCs/>
        </w:rPr>
      </w:pPr>
      <w:r w:rsidRPr="00403C04">
        <w:rPr>
          <w:rFonts w:ascii="Arial" w:hAnsi="Arial" w:cs="Arial"/>
          <w:b/>
          <w:bCs/>
        </w:rPr>
        <w:t xml:space="preserve">Andreas moved to approve </w:t>
      </w:r>
      <w:r w:rsidRPr="00403C04">
        <w:rPr>
          <w:rFonts w:ascii="Arial" w:hAnsi="Arial" w:cs="Arial"/>
          <w:b/>
          <w:bCs/>
        </w:rPr>
        <w:t xml:space="preserve">the Academic Year 2026-2027 tuition per credit hour for the standard in-district tuition rate at $148.00, the in-state out-of-district tuition rate at $346.00, the out-of-state tuition rate at $555.00, the chargeback rate at $376.00, the online tuition rate at $184.00, the variable tuition rate for designated Health Professions classes at $176.00, the standard fee at $12.00 per credit hour, and reauthorize the practice of charging in-district tuition to students who live out of district and are attending an in-district educational institution, as presented.  </w:t>
      </w:r>
      <w:r w:rsidRPr="00403C04">
        <w:rPr>
          <w:rFonts w:ascii="Arial" w:hAnsi="Arial" w:cs="Arial"/>
          <w:b/>
          <w:bCs/>
        </w:rPr>
        <w:t xml:space="preserve">Colee seconded.  Roll call vote being all ayes, Chairman Colee declared the motion carried.  </w:t>
      </w:r>
    </w:p>
    <w:p w14:paraId="1ED825E7" w14:textId="77777777" w:rsidR="00403C04" w:rsidRDefault="00403C04" w:rsidP="00403C04">
      <w:pPr>
        <w:pStyle w:val="Default"/>
        <w:rPr>
          <w:rFonts w:ascii="Arial" w:hAnsi="Arial" w:cs="Arial"/>
          <w:b/>
          <w:bCs/>
        </w:rPr>
      </w:pPr>
    </w:p>
    <w:p w14:paraId="6797AB84" w14:textId="79E20328" w:rsidR="00403C04" w:rsidRDefault="00403C04" w:rsidP="00403C04">
      <w:pPr>
        <w:pStyle w:val="Default"/>
        <w:rPr>
          <w:rFonts w:ascii="Arial" w:hAnsi="Arial" w:cs="Arial"/>
          <w:b/>
          <w:bCs/>
        </w:rPr>
      </w:pPr>
      <w:r>
        <w:rPr>
          <w:rFonts w:ascii="Arial" w:hAnsi="Arial" w:cs="Arial"/>
          <w:b/>
          <w:bCs/>
        </w:rPr>
        <w:t>FISCAL YEAR 2027 GENERAL AND COURSE FEES</w:t>
      </w:r>
    </w:p>
    <w:p w14:paraId="0EB39BF1" w14:textId="77777777" w:rsidR="00403C04" w:rsidRDefault="00403C04" w:rsidP="00403C04">
      <w:pPr>
        <w:pStyle w:val="Default"/>
        <w:rPr>
          <w:rFonts w:ascii="Arial" w:hAnsi="Arial" w:cs="Arial"/>
          <w:b/>
          <w:bCs/>
        </w:rPr>
      </w:pPr>
    </w:p>
    <w:p w14:paraId="07AD56E7" w14:textId="13200C34" w:rsidR="00403C04" w:rsidRDefault="00403C04" w:rsidP="00403C04">
      <w:pPr>
        <w:pStyle w:val="Default"/>
        <w:rPr>
          <w:sz w:val="23"/>
          <w:szCs w:val="23"/>
        </w:rPr>
      </w:pPr>
      <w:r>
        <w:rPr>
          <w:sz w:val="23"/>
          <w:szCs w:val="23"/>
        </w:rPr>
        <w:t xml:space="preserve">A </w:t>
      </w:r>
      <w:r>
        <w:rPr>
          <w:sz w:val="23"/>
          <w:szCs w:val="23"/>
        </w:rPr>
        <w:t>recommend</w:t>
      </w:r>
      <w:r>
        <w:rPr>
          <w:sz w:val="23"/>
          <w:szCs w:val="23"/>
        </w:rPr>
        <w:t>ation was made to</w:t>
      </w:r>
      <w:r>
        <w:rPr>
          <w:sz w:val="23"/>
          <w:szCs w:val="23"/>
        </w:rPr>
        <w:t xml:space="preserve"> the Board of Trustees </w:t>
      </w:r>
      <w:r>
        <w:rPr>
          <w:sz w:val="23"/>
          <w:szCs w:val="23"/>
        </w:rPr>
        <w:t xml:space="preserve">that would </w:t>
      </w:r>
      <w:r>
        <w:rPr>
          <w:sz w:val="23"/>
          <w:szCs w:val="23"/>
        </w:rPr>
        <w:t>approve the attached fee schedule to be applied starting with the Summer 2026 semester</w:t>
      </w:r>
      <w:r>
        <w:rPr>
          <w:sz w:val="23"/>
          <w:szCs w:val="23"/>
        </w:rPr>
        <w:t xml:space="preserve">, as presented.  </w:t>
      </w:r>
    </w:p>
    <w:p w14:paraId="1D06DCAB" w14:textId="77777777" w:rsidR="00403C04" w:rsidRDefault="00403C04" w:rsidP="00403C04">
      <w:pPr>
        <w:pStyle w:val="Default"/>
        <w:rPr>
          <w:sz w:val="23"/>
          <w:szCs w:val="23"/>
        </w:rPr>
      </w:pPr>
    </w:p>
    <w:p w14:paraId="669394EB" w14:textId="61715D54" w:rsidR="0073244A" w:rsidRPr="00872237" w:rsidRDefault="00403C04" w:rsidP="00872237">
      <w:pPr>
        <w:pStyle w:val="Default"/>
        <w:rPr>
          <w:rFonts w:ascii="Arial" w:hAnsi="Arial" w:cs="Arial"/>
          <w:b/>
          <w:bCs/>
        </w:rPr>
      </w:pPr>
      <w:r w:rsidRPr="00403C04">
        <w:rPr>
          <w:rFonts w:ascii="Arial" w:hAnsi="Arial" w:cs="Arial"/>
          <w:b/>
          <w:bCs/>
        </w:rPr>
        <w:lastRenderedPageBreak/>
        <w:t xml:space="preserve">Carr moved to </w:t>
      </w:r>
      <w:r w:rsidRPr="00403C04">
        <w:rPr>
          <w:rFonts w:ascii="Arial" w:hAnsi="Arial" w:cs="Arial"/>
          <w:b/>
          <w:bCs/>
        </w:rPr>
        <w:t xml:space="preserve">approve the attached fee schedule to be applied starting with the Summer 2026 semester, as presented.  </w:t>
      </w:r>
      <w:r w:rsidRPr="00403C04">
        <w:rPr>
          <w:rFonts w:ascii="Arial" w:hAnsi="Arial" w:cs="Arial"/>
          <w:b/>
          <w:bCs/>
        </w:rPr>
        <w:t xml:space="preserve">Diskey seconded.  Roll call vote being all ayes, Chairman Colee declared the motion carried.  </w:t>
      </w:r>
    </w:p>
    <w:p w14:paraId="219F3FC9" w14:textId="77777777" w:rsidR="00F64755" w:rsidRPr="0041585A" w:rsidRDefault="00F64755" w:rsidP="001D0C00"/>
    <w:p w14:paraId="755EC2FB" w14:textId="77777777" w:rsidR="000E6A27" w:rsidRDefault="000E6A27" w:rsidP="002E028F">
      <w:pPr>
        <w:framePr w:hSpace="180" w:wrap="around" w:vAnchor="text" w:hAnchor="page" w:x="421" w:y="16"/>
        <w:spacing w:line="240" w:lineRule="exact"/>
      </w:pPr>
    </w:p>
    <w:p w14:paraId="4F6B0388" w14:textId="77777777" w:rsidR="00F16116" w:rsidRPr="008116C2" w:rsidRDefault="00351BFE" w:rsidP="00295E8A">
      <w:pPr>
        <w:pStyle w:val="BodyText"/>
      </w:pPr>
      <w:r w:rsidRPr="008116C2">
        <w:rPr>
          <w:bCs w:val="0"/>
        </w:rPr>
        <w:t>FI</w:t>
      </w:r>
      <w:r w:rsidR="00ED2DBF" w:rsidRPr="008116C2">
        <w:t>NANCIAL REPORT</w:t>
      </w:r>
    </w:p>
    <w:p w14:paraId="5773450F" w14:textId="77777777" w:rsidR="00295E8A" w:rsidRDefault="00295E8A" w:rsidP="00295E8A">
      <w:pPr>
        <w:pStyle w:val="BodyText"/>
        <w:rPr>
          <w:u w:val="single"/>
        </w:rPr>
      </w:pPr>
    </w:p>
    <w:p w14:paraId="7C2D2351" w14:textId="77777777" w:rsidR="00295E8A" w:rsidRPr="0034245A" w:rsidRDefault="0034245A" w:rsidP="00295E8A">
      <w:pPr>
        <w:pStyle w:val="BodyText"/>
      </w:pPr>
      <w:r w:rsidRPr="0034245A">
        <w:t>BILLS</w:t>
      </w:r>
      <w:r w:rsidR="00682FD5">
        <w:t xml:space="preserve"> AND TRAVEL EXPENDITURES</w:t>
      </w:r>
      <w:r w:rsidRPr="0034245A">
        <w:t xml:space="preserve"> PAYABLE</w:t>
      </w:r>
    </w:p>
    <w:p w14:paraId="6AB0D694" w14:textId="77777777" w:rsidR="00295E8A" w:rsidRDefault="00295E8A" w:rsidP="00295E8A">
      <w:pPr>
        <w:pStyle w:val="BodyText"/>
        <w:rPr>
          <w:u w:val="single"/>
        </w:rPr>
      </w:pPr>
    </w:p>
    <w:p w14:paraId="1D24EB39" w14:textId="7D3791E4" w:rsidR="00295E8A" w:rsidRDefault="0057292B" w:rsidP="00295E8A">
      <w:pPr>
        <w:pStyle w:val="BodyText"/>
        <w:rPr>
          <w:b w:val="0"/>
          <w:bCs w:val="0"/>
        </w:rPr>
      </w:pPr>
      <w:r>
        <w:rPr>
          <w:b w:val="0"/>
          <w:bCs w:val="0"/>
        </w:rPr>
        <w:t xml:space="preserve">The </w:t>
      </w:r>
      <w:r w:rsidR="00403C04">
        <w:rPr>
          <w:b w:val="0"/>
          <w:bCs w:val="0"/>
        </w:rPr>
        <w:t>January 2026</w:t>
      </w:r>
      <w:r w:rsidR="00295E8A">
        <w:rPr>
          <w:b w:val="0"/>
          <w:bCs w:val="0"/>
        </w:rPr>
        <w:t xml:space="preserve"> Treasurer’s Report and Financial Statement were presented to and discussed with the Board. </w:t>
      </w:r>
    </w:p>
    <w:p w14:paraId="2C609C0F" w14:textId="77777777" w:rsidR="00295E8A" w:rsidRDefault="00295E8A" w:rsidP="00295E8A">
      <w:pPr>
        <w:pStyle w:val="BodyText"/>
        <w:rPr>
          <w:b w:val="0"/>
          <w:bCs w:val="0"/>
        </w:rPr>
      </w:pPr>
    </w:p>
    <w:p w14:paraId="114FC7B0" w14:textId="14DA55F8"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$1,</w:t>
      </w:r>
      <w:r w:rsidR="00580BA4">
        <w:rPr>
          <w:b w:val="0"/>
          <w:bCs w:val="0"/>
        </w:rPr>
        <w:t>506,995.53</w:t>
      </w:r>
      <w:r w:rsidR="001F33C2">
        <w:rPr>
          <w:b w:val="0"/>
          <w:bCs w:val="0"/>
        </w:rPr>
        <w:t xml:space="preserve"> </w:t>
      </w:r>
      <w:r w:rsidR="00147353">
        <w:rPr>
          <w:b w:val="0"/>
          <w:bCs w:val="0"/>
        </w:rPr>
        <w:t xml:space="preserve">for </w:t>
      </w:r>
      <w:r w:rsidR="00580BA4">
        <w:rPr>
          <w:b w:val="0"/>
          <w:bCs w:val="0"/>
        </w:rPr>
        <w:t>January 2026</w:t>
      </w:r>
      <w:r>
        <w:rPr>
          <w:b w:val="0"/>
          <w:bCs w:val="0"/>
        </w:rPr>
        <w:t xml:space="preserve"> was distributed to the Board prior to the meeting. </w:t>
      </w:r>
    </w:p>
    <w:p w14:paraId="3CAC756B" w14:textId="77777777" w:rsidR="00295E8A" w:rsidRDefault="00295E8A" w:rsidP="00295E8A">
      <w:pPr>
        <w:pStyle w:val="BodyText"/>
      </w:pPr>
    </w:p>
    <w:p w14:paraId="3F21527A" w14:textId="14746F30" w:rsidR="00622879" w:rsidRDefault="00580BA4" w:rsidP="00295E8A">
      <w:pPr>
        <w:pStyle w:val="BodyText"/>
      </w:pPr>
      <w:r>
        <w:t xml:space="preserve">Andreas </w:t>
      </w:r>
      <w:r w:rsidR="00C85E24">
        <w:t>moved to ratify</w:t>
      </w:r>
      <w:r w:rsidR="008163EB">
        <w:t xml:space="preserve"> </w:t>
      </w:r>
      <w:r w:rsidR="004E20F2">
        <w:t>th</w:t>
      </w:r>
      <w:r w:rsidR="00704598">
        <w:t xml:space="preserve">e </w:t>
      </w:r>
      <w:r>
        <w:t>January</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Bishop Dunning</w:t>
      </w:r>
      <w:r w:rsidR="000C4B9A">
        <w:t xml:space="preserve"> </w:t>
      </w:r>
      <w:r w:rsidR="00295E8A">
        <w:t>seconded. Roll call vote being all ayes</w:t>
      </w:r>
      <w:r w:rsidR="00062F1C">
        <w:t>, Chairman</w:t>
      </w:r>
      <w:r w:rsidR="0073244A">
        <w:t xml:space="preserve"> Co</w:t>
      </w:r>
      <w:r>
        <w:t>lee</w:t>
      </w:r>
      <w:r w:rsidR="001B76DF">
        <w:t xml:space="preserve"> declared the motion carried.</w:t>
      </w:r>
    </w:p>
    <w:p w14:paraId="7C65EC88" w14:textId="77777777" w:rsidR="00622879" w:rsidRDefault="00622879" w:rsidP="00295E8A">
      <w:pPr>
        <w:pStyle w:val="BodyText"/>
      </w:pPr>
    </w:p>
    <w:p w14:paraId="6D3011EB" w14:textId="51DA4014" w:rsidR="00095854" w:rsidRDefault="00DF02F9" w:rsidP="00295E8A">
      <w:pPr>
        <w:pStyle w:val="BodyText"/>
      </w:pPr>
      <w:r>
        <w:t>REPORT OF THE PRESIDENT</w:t>
      </w:r>
    </w:p>
    <w:p w14:paraId="682C4F97" w14:textId="77777777" w:rsidR="00A15C75" w:rsidRDefault="00A15C75" w:rsidP="00295E8A">
      <w:pPr>
        <w:pStyle w:val="BodyText"/>
      </w:pPr>
    </w:p>
    <w:p w14:paraId="06F6515D" w14:textId="787E596B" w:rsidR="006A0BBD" w:rsidRDefault="006A0BBD" w:rsidP="0073244A">
      <w:pPr>
        <w:pStyle w:val="BodyText"/>
        <w:numPr>
          <w:ilvl w:val="0"/>
          <w:numId w:val="35"/>
        </w:numPr>
        <w:spacing w:line="258" w:lineRule="auto"/>
        <w:ind w:right="101"/>
        <w:rPr>
          <w:b w:val="0"/>
        </w:rPr>
      </w:pPr>
      <w:r>
        <w:rPr>
          <w:b w:val="0"/>
        </w:rPr>
        <w:t>President Valdez reported to the Board of Trustees t</w:t>
      </w:r>
      <w:r w:rsidR="00872237">
        <w:rPr>
          <w:b w:val="0"/>
        </w:rPr>
        <w:t>hat there was a meeting to discuss the Education Design Lab, a two-year project funded by Caterpillar.  This would provide more opportunities for employment and degree completion. More to come…</w:t>
      </w:r>
    </w:p>
    <w:p w14:paraId="0BD847BA" w14:textId="7828F2DE" w:rsidR="00872237" w:rsidRPr="0073244A" w:rsidRDefault="00872237" w:rsidP="0073244A">
      <w:pPr>
        <w:pStyle w:val="BodyText"/>
        <w:numPr>
          <w:ilvl w:val="0"/>
          <w:numId w:val="35"/>
        </w:numPr>
        <w:spacing w:line="258" w:lineRule="auto"/>
        <w:ind w:right="101"/>
        <w:rPr>
          <w:b w:val="0"/>
        </w:rPr>
      </w:pPr>
      <w:r>
        <w:rPr>
          <w:b w:val="0"/>
        </w:rPr>
        <w:t xml:space="preserve">Pass rates for RN are up to 90%   and LPN are 75% for 2025.  Dr. Tasha Jones has some great ideas for helping move the LPN percentage and she will work to make that improvement.  </w:t>
      </w:r>
    </w:p>
    <w:p w14:paraId="329C19C7" w14:textId="77777777" w:rsidR="00D47A79" w:rsidRPr="008163EB" w:rsidRDefault="00D47A79" w:rsidP="00295E8A">
      <w:pPr>
        <w:pStyle w:val="BodyText"/>
      </w:pPr>
    </w:p>
    <w:p w14:paraId="2995BB97" w14:textId="77777777" w:rsidR="00D47A79" w:rsidRDefault="00B907AF" w:rsidP="00295E8A">
      <w:pPr>
        <w:pStyle w:val="BodyText"/>
      </w:pPr>
      <w:r>
        <w:t>ITEMS FROM THE BOARD</w:t>
      </w:r>
    </w:p>
    <w:p w14:paraId="704A5097" w14:textId="77777777" w:rsidR="008B2F60" w:rsidRDefault="008B2F60" w:rsidP="00295E8A">
      <w:pPr>
        <w:pStyle w:val="BodyText"/>
      </w:pPr>
    </w:p>
    <w:p w14:paraId="6E02AEA8" w14:textId="32E7D648" w:rsidR="006A0BBD" w:rsidRPr="00B52C19" w:rsidRDefault="00E1724F" w:rsidP="00B52C19">
      <w:pPr>
        <w:pStyle w:val="BodyText"/>
        <w:numPr>
          <w:ilvl w:val="0"/>
          <w:numId w:val="33"/>
        </w:numPr>
        <w:rPr>
          <w:b w:val="0"/>
        </w:rPr>
      </w:pPr>
      <w:r w:rsidRPr="00B52C19">
        <w:rPr>
          <w:b w:val="0"/>
        </w:rPr>
        <w:t xml:space="preserve"> </w:t>
      </w:r>
      <w:r w:rsidR="00872237">
        <w:rPr>
          <w:b w:val="0"/>
        </w:rPr>
        <w:t xml:space="preserve">Ben Andreas asked for an update on the IDOC pilot program.  Joe Feinstein reported that all is going well.  The participants are performing well and they are nearly </w:t>
      </w:r>
      <w:proofErr w:type="gramStart"/>
      <w:r w:rsidR="00872237">
        <w:rPr>
          <w:b w:val="0"/>
        </w:rPr>
        <w:t>half way</w:t>
      </w:r>
      <w:proofErr w:type="gramEnd"/>
      <w:r w:rsidR="00872237">
        <w:rPr>
          <w:b w:val="0"/>
        </w:rPr>
        <w:t xml:space="preserve"> through the program.</w:t>
      </w:r>
    </w:p>
    <w:p w14:paraId="77F36255" w14:textId="77777777" w:rsidR="00AE199D" w:rsidRDefault="00AE199D" w:rsidP="008B22AD">
      <w:pPr>
        <w:pStyle w:val="BodyText"/>
        <w:rPr>
          <w:b w:val="0"/>
        </w:rPr>
      </w:pPr>
    </w:p>
    <w:p w14:paraId="4F104818" w14:textId="77777777" w:rsidR="00AB5128" w:rsidRDefault="00340EDA" w:rsidP="00AB5128">
      <w:pPr>
        <w:rPr>
          <w:b/>
        </w:rPr>
      </w:pPr>
      <w:r>
        <w:t xml:space="preserve"> </w:t>
      </w:r>
      <w:r w:rsidR="00AB5128">
        <w:rPr>
          <w:b/>
        </w:rPr>
        <w:t xml:space="preserve">EXECUTIVE SESSION </w:t>
      </w:r>
    </w:p>
    <w:p w14:paraId="3EAAAC3E" w14:textId="77777777" w:rsidR="00AB5128" w:rsidRDefault="00AB5128" w:rsidP="00AB5128">
      <w:pPr>
        <w:rPr>
          <w:b/>
        </w:rPr>
      </w:pPr>
    </w:p>
    <w:p w14:paraId="349E931A" w14:textId="77777777" w:rsidR="00B52C19" w:rsidRPr="003C0182" w:rsidRDefault="003C0182" w:rsidP="00B52C19">
      <w:r w:rsidRPr="003C0182">
        <w:t>None</w:t>
      </w:r>
    </w:p>
    <w:p w14:paraId="427E1859" w14:textId="77777777" w:rsidR="008B22AD" w:rsidRPr="00B52C19" w:rsidRDefault="008B22AD" w:rsidP="00B52C19">
      <w:pPr>
        <w:pStyle w:val="BodyText"/>
        <w:rPr>
          <w:b w:val="0"/>
        </w:rPr>
      </w:pPr>
    </w:p>
    <w:p w14:paraId="7A78E83E" w14:textId="77777777" w:rsidR="00295E8A" w:rsidRPr="008116C2" w:rsidRDefault="009B2730" w:rsidP="00295E8A">
      <w:pPr>
        <w:pStyle w:val="BodyText"/>
      </w:pPr>
      <w:r w:rsidRPr="008116C2">
        <w:t>A</w:t>
      </w:r>
      <w:r w:rsidR="00295E8A" w:rsidRPr="008116C2">
        <w:t>DJOURNMENT</w:t>
      </w:r>
    </w:p>
    <w:p w14:paraId="0B729188" w14:textId="77777777" w:rsidR="00295E8A" w:rsidRDefault="00295E8A" w:rsidP="00295E8A">
      <w:pPr>
        <w:pStyle w:val="BodyText"/>
        <w:rPr>
          <w:u w:val="single"/>
        </w:rPr>
      </w:pPr>
    </w:p>
    <w:p w14:paraId="4545BD63" w14:textId="4E8DCC1F" w:rsidR="00295E8A" w:rsidRDefault="00872237" w:rsidP="00295E8A">
      <w:pPr>
        <w:pStyle w:val="BodyText"/>
      </w:pPr>
      <w:r>
        <w:t>Carr</w:t>
      </w:r>
      <w:r w:rsidR="00A264EB">
        <w:t xml:space="preserve"> </w:t>
      </w:r>
      <w:r w:rsidR="00FE1069">
        <w:t>moved and</w:t>
      </w:r>
      <w:r w:rsidR="003C0182">
        <w:t xml:space="preserve"> Dunning</w:t>
      </w:r>
      <w:r w:rsidR="002C560B">
        <w:t xml:space="preserve"> </w:t>
      </w:r>
      <w:r w:rsidR="00F54F18">
        <w:t>seconded</w:t>
      </w:r>
      <w:r w:rsidR="0067239B">
        <w:t xml:space="preserve"> to adj</w:t>
      </w:r>
      <w:r w:rsidR="00ED5277">
        <w:t>ourn the meet</w:t>
      </w:r>
      <w:r w:rsidR="003C0182">
        <w:t>ing at 6:</w:t>
      </w:r>
      <w:r>
        <w:t>56</w:t>
      </w:r>
      <w:r w:rsidR="00295E8A">
        <w:t xml:space="preserve"> p.m.</w:t>
      </w:r>
    </w:p>
    <w:p w14:paraId="1F7F5489" w14:textId="77777777" w:rsidR="006C0E13" w:rsidRDefault="006C0E13" w:rsidP="00295E8A">
      <w:pPr>
        <w:pStyle w:val="BodyText"/>
      </w:pPr>
    </w:p>
    <w:p w14:paraId="72DACFE0" w14:textId="77777777"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14:paraId="0ED70C12" w14:textId="77777777" w:rsidR="00295E8A" w:rsidRDefault="00295E8A" w:rsidP="00295E8A">
      <w:pPr>
        <w:pStyle w:val="BodyText"/>
        <w:rPr>
          <w:b w:val="0"/>
          <w:bCs w:val="0"/>
        </w:rPr>
      </w:pPr>
      <w:r>
        <w:rPr>
          <w:b w:val="0"/>
          <w:bCs w:val="0"/>
        </w:rPr>
        <w:t>________________________</w:t>
      </w:r>
    </w:p>
    <w:p w14:paraId="6AF6BCD8" w14:textId="272FBAF8" w:rsidR="00295E8A" w:rsidRDefault="00872237" w:rsidP="00295E8A">
      <w:pPr>
        <w:pStyle w:val="BodyText"/>
        <w:rPr>
          <w:b w:val="0"/>
          <w:bCs w:val="0"/>
        </w:rPr>
      </w:pPr>
      <w:r>
        <w:rPr>
          <w:b w:val="0"/>
          <w:bCs w:val="0"/>
        </w:rPr>
        <w:t>Dan Diskey</w:t>
      </w:r>
      <w:r w:rsidR="00295E8A">
        <w:rPr>
          <w:b w:val="0"/>
          <w:bCs w:val="0"/>
        </w:rPr>
        <w:t>, Secretary</w:t>
      </w:r>
    </w:p>
    <w:p w14:paraId="16B78E0D" w14:textId="77777777"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8796" w14:textId="77777777" w:rsidR="00AA5E00" w:rsidRDefault="00AA5E00" w:rsidP="00295E8A">
      <w:r>
        <w:separator/>
      </w:r>
    </w:p>
  </w:endnote>
  <w:endnote w:type="continuationSeparator" w:id="0">
    <w:p w14:paraId="22EE042E" w14:textId="77777777" w:rsidR="00AA5E00" w:rsidRDefault="00AA5E00"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ric0-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15C7" w14:textId="77777777" w:rsidR="00AA5E00" w:rsidRDefault="00AA5E00" w:rsidP="00295E8A">
      <w:r>
        <w:separator/>
      </w:r>
    </w:p>
  </w:footnote>
  <w:footnote w:type="continuationSeparator" w:id="0">
    <w:p w14:paraId="3AB466A5" w14:textId="77777777" w:rsidR="00AA5E00" w:rsidRDefault="00AA5E00"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8BE3"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267F2" w14:textId="77777777" w:rsidR="00C2055C" w:rsidRDefault="00C20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2198"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6FF">
      <w:rPr>
        <w:rStyle w:val="PageNumber"/>
        <w:noProof/>
      </w:rPr>
      <w:t>2</w:t>
    </w:r>
    <w:r>
      <w:rPr>
        <w:rStyle w:val="PageNumber"/>
      </w:rPr>
      <w:fldChar w:fldCharType="end"/>
    </w:r>
  </w:p>
  <w:p w14:paraId="757C7AEA" w14:textId="77777777" w:rsidR="00C2055C" w:rsidRDefault="00C2055C">
    <w:pPr>
      <w:pStyle w:val="Header"/>
      <w:ind w:right="360"/>
    </w:pPr>
    <w:r>
      <w:t>Board of Trustees minutes</w:t>
    </w:r>
  </w:p>
  <w:p w14:paraId="438453C6" w14:textId="018D35BB" w:rsidR="00C2055C" w:rsidRDefault="00D730C0">
    <w:pPr>
      <w:pStyle w:val="Header"/>
      <w:ind w:right="360"/>
    </w:pPr>
    <w:r>
      <w:t>February 17, 2026</w:t>
    </w:r>
  </w:p>
  <w:p w14:paraId="468EBB01" w14:textId="77777777" w:rsidR="00C2055C" w:rsidRDefault="00C20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6184901">
    <w:abstractNumId w:val="35"/>
  </w:num>
  <w:num w:numId="2" w16cid:durableId="212273291">
    <w:abstractNumId w:val="21"/>
  </w:num>
  <w:num w:numId="3" w16cid:durableId="2085688520">
    <w:abstractNumId w:val="37"/>
  </w:num>
  <w:num w:numId="4" w16cid:durableId="1627468673">
    <w:abstractNumId w:val="33"/>
  </w:num>
  <w:num w:numId="5" w16cid:durableId="402991946">
    <w:abstractNumId w:val="20"/>
  </w:num>
  <w:num w:numId="6" w16cid:durableId="496965186">
    <w:abstractNumId w:val="27"/>
  </w:num>
  <w:num w:numId="7" w16cid:durableId="987562321">
    <w:abstractNumId w:val="6"/>
  </w:num>
  <w:num w:numId="8" w16cid:durableId="910038785">
    <w:abstractNumId w:val="16"/>
  </w:num>
  <w:num w:numId="9" w16cid:durableId="513299795">
    <w:abstractNumId w:val="38"/>
  </w:num>
  <w:num w:numId="10" w16cid:durableId="1116295208">
    <w:abstractNumId w:val="30"/>
  </w:num>
  <w:num w:numId="11" w16cid:durableId="966395432">
    <w:abstractNumId w:val="24"/>
  </w:num>
  <w:num w:numId="12" w16cid:durableId="1996297962">
    <w:abstractNumId w:val="2"/>
  </w:num>
  <w:num w:numId="13" w16cid:durableId="1662077200">
    <w:abstractNumId w:val="32"/>
  </w:num>
  <w:num w:numId="14" w16cid:durableId="1355573788">
    <w:abstractNumId w:val="3"/>
  </w:num>
  <w:num w:numId="15" w16cid:durableId="768962224">
    <w:abstractNumId w:val="28"/>
  </w:num>
  <w:num w:numId="16" w16cid:durableId="763765206">
    <w:abstractNumId w:val="12"/>
  </w:num>
  <w:num w:numId="17" w16cid:durableId="852258332">
    <w:abstractNumId w:val="44"/>
  </w:num>
  <w:num w:numId="18" w16cid:durableId="1932935540">
    <w:abstractNumId w:val="17"/>
  </w:num>
  <w:num w:numId="19" w16cid:durableId="521628911">
    <w:abstractNumId w:val="26"/>
  </w:num>
  <w:num w:numId="20" w16cid:durableId="726028954">
    <w:abstractNumId w:val="19"/>
  </w:num>
  <w:num w:numId="21" w16cid:durableId="562644830">
    <w:abstractNumId w:val="13"/>
  </w:num>
  <w:num w:numId="22" w16cid:durableId="304315995">
    <w:abstractNumId w:val="7"/>
  </w:num>
  <w:num w:numId="23" w16cid:durableId="458692062">
    <w:abstractNumId w:val="42"/>
  </w:num>
  <w:num w:numId="24" w16cid:durableId="394934484">
    <w:abstractNumId w:val="45"/>
  </w:num>
  <w:num w:numId="25" w16cid:durableId="1566449297">
    <w:abstractNumId w:val="39"/>
  </w:num>
  <w:num w:numId="26" w16cid:durableId="1284115745">
    <w:abstractNumId w:val="34"/>
  </w:num>
  <w:num w:numId="27" w16cid:durableId="462769470">
    <w:abstractNumId w:val="9"/>
  </w:num>
  <w:num w:numId="28" w16cid:durableId="526867946">
    <w:abstractNumId w:val="23"/>
  </w:num>
  <w:num w:numId="29" w16cid:durableId="1978535201">
    <w:abstractNumId w:val="0"/>
  </w:num>
  <w:num w:numId="30" w16cid:durableId="866286275">
    <w:abstractNumId w:val="40"/>
  </w:num>
  <w:num w:numId="31" w16cid:durableId="1571650456">
    <w:abstractNumId w:val="18"/>
  </w:num>
  <w:num w:numId="32" w16cid:durableId="699402490">
    <w:abstractNumId w:val="25"/>
  </w:num>
  <w:num w:numId="33" w16cid:durableId="2045324721">
    <w:abstractNumId w:val="43"/>
  </w:num>
  <w:num w:numId="34" w16cid:durableId="819543664">
    <w:abstractNumId w:val="5"/>
  </w:num>
  <w:num w:numId="35" w16cid:durableId="258832477">
    <w:abstractNumId w:val="14"/>
  </w:num>
  <w:num w:numId="36" w16cid:durableId="1147238183">
    <w:abstractNumId w:val="4"/>
  </w:num>
  <w:num w:numId="37" w16cid:durableId="2137260958">
    <w:abstractNumId w:val="8"/>
  </w:num>
  <w:num w:numId="38" w16cid:durableId="1145898392">
    <w:abstractNumId w:val="10"/>
  </w:num>
  <w:num w:numId="39" w16cid:durableId="2007704383">
    <w:abstractNumId w:val="46"/>
  </w:num>
  <w:num w:numId="40" w16cid:durableId="392387845">
    <w:abstractNumId w:val="22"/>
  </w:num>
  <w:num w:numId="41" w16cid:durableId="823743891">
    <w:abstractNumId w:val="29"/>
  </w:num>
  <w:num w:numId="42" w16cid:durableId="511455202">
    <w:abstractNumId w:val="41"/>
  </w:num>
  <w:num w:numId="43" w16cid:durableId="857619250">
    <w:abstractNumId w:val="11"/>
  </w:num>
  <w:num w:numId="44" w16cid:durableId="472524753">
    <w:abstractNumId w:val="15"/>
  </w:num>
  <w:num w:numId="45" w16cid:durableId="1740591127">
    <w:abstractNumId w:val="1"/>
  </w:num>
  <w:num w:numId="46" w16cid:durableId="110174915">
    <w:abstractNumId w:val="31"/>
  </w:num>
  <w:num w:numId="47" w16cid:durableId="421075020">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09B7"/>
    <w:rsid w:val="00003D95"/>
    <w:rsid w:val="000052AA"/>
    <w:rsid w:val="00005919"/>
    <w:rsid w:val="000120E3"/>
    <w:rsid w:val="000127B1"/>
    <w:rsid w:val="00012A45"/>
    <w:rsid w:val="00014439"/>
    <w:rsid w:val="0001457D"/>
    <w:rsid w:val="00017AFD"/>
    <w:rsid w:val="00020E46"/>
    <w:rsid w:val="0002242A"/>
    <w:rsid w:val="00022576"/>
    <w:rsid w:val="00024381"/>
    <w:rsid w:val="000248E1"/>
    <w:rsid w:val="00025B46"/>
    <w:rsid w:val="00032111"/>
    <w:rsid w:val="00032511"/>
    <w:rsid w:val="00033B9E"/>
    <w:rsid w:val="00034C57"/>
    <w:rsid w:val="00036750"/>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5209"/>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5899"/>
    <w:rsid w:val="00206BF9"/>
    <w:rsid w:val="00210AE5"/>
    <w:rsid w:val="00214021"/>
    <w:rsid w:val="0021406E"/>
    <w:rsid w:val="0021644D"/>
    <w:rsid w:val="00216B90"/>
    <w:rsid w:val="00216BE0"/>
    <w:rsid w:val="00220FD3"/>
    <w:rsid w:val="00222F63"/>
    <w:rsid w:val="002242DC"/>
    <w:rsid w:val="00226C3E"/>
    <w:rsid w:val="00227625"/>
    <w:rsid w:val="00232680"/>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3079"/>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E08F5"/>
    <w:rsid w:val="003F3343"/>
    <w:rsid w:val="003F3C7E"/>
    <w:rsid w:val="00400416"/>
    <w:rsid w:val="00400D16"/>
    <w:rsid w:val="00400FE0"/>
    <w:rsid w:val="00403C04"/>
    <w:rsid w:val="00410105"/>
    <w:rsid w:val="00412D89"/>
    <w:rsid w:val="00414455"/>
    <w:rsid w:val="0041585A"/>
    <w:rsid w:val="004211CB"/>
    <w:rsid w:val="00423A02"/>
    <w:rsid w:val="0042688A"/>
    <w:rsid w:val="00433713"/>
    <w:rsid w:val="00436EE5"/>
    <w:rsid w:val="0043701A"/>
    <w:rsid w:val="00437242"/>
    <w:rsid w:val="004407D5"/>
    <w:rsid w:val="0044204A"/>
    <w:rsid w:val="00443510"/>
    <w:rsid w:val="004472ED"/>
    <w:rsid w:val="00451FC1"/>
    <w:rsid w:val="00453EB7"/>
    <w:rsid w:val="00453EE2"/>
    <w:rsid w:val="00457E08"/>
    <w:rsid w:val="00461399"/>
    <w:rsid w:val="00467F7C"/>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D080A"/>
    <w:rsid w:val="004D0A3A"/>
    <w:rsid w:val="004D383A"/>
    <w:rsid w:val="004D57E7"/>
    <w:rsid w:val="004D7E27"/>
    <w:rsid w:val="004E20F2"/>
    <w:rsid w:val="004E403A"/>
    <w:rsid w:val="004E5CED"/>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0BA4"/>
    <w:rsid w:val="00583A22"/>
    <w:rsid w:val="0058507D"/>
    <w:rsid w:val="00585197"/>
    <w:rsid w:val="005853BE"/>
    <w:rsid w:val="00591540"/>
    <w:rsid w:val="005940B7"/>
    <w:rsid w:val="005944B8"/>
    <w:rsid w:val="0059632E"/>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4FA3"/>
    <w:rsid w:val="00665D20"/>
    <w:rsid w:val="00666A86"/>
    <w:rsid w:val="00666CC7"/>
    <w:rsid w:val="0067239B"/>
    <w:rsid w:val="00674E83"/>
    <w:rsid w:val="00680BA8"/>
    <w:rsid w:val="0068251C"/>
    <w:rsid w:val="00682FD5"/>
    <w:rsid w:val="00683BB7"/>
    <w:rsid w:val="00686C19"/>
    <w:rsid w:val="006958E5"/>
    <w:rsid w:val="006A0BBD"/>
    <w:rsid w:val="006A2D4F"/>
    <w:rsid w:val="006A2E71"/>
    <w:rsid w:val="006A47B9"/>
    <w:rsid w:val="006A500F"/>
    <w:rsid w:val="006A671C"/>
    <w:rsid w:val="006A6A94"/>
    <w:rsid w:val="006A6D2F"/>
    <w:rsid w:val="006B11C7"/>
    <w:rsid w:val="006B220F"/>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3D78"/>
    <w:rsid w:val="006F5086"/>
    <w:rsid w:val="006F679F"/>
    <w:rsid w:val="006F70DC"/>
    <w:rsid w:val="00704598"/>
    <w:rsid w:val="0071113E"/>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799"/>
    <w:rsid w:val="008240DC"/>
    <w:rsid w:val="00836957"/>
    <w:rsid w:val="008413C4"/>
    <w:rsid w:val="0084400D"/>
    <w:rsid w:val="0084690F"/>
    <w:rsid w:val="00857342"/>
    <w:rsid w:val="00857EBC"/>
    <w:rsid w:val="00865359"/>
    <w:rsid w:val="008659A8"/>
    <w:rsid w:val="00865E4F"/>
    <w:rsid w:val="00867626"/>
    <w:rsid w:val="00867DE6"/>
    <w:rsid w:val="008708A3"/>
    <w:rsid w:val="008720DB"/>
    <w:rsid w:val="00872237"/>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9B3"/>
    <w:rsid w:val="00930D40"/>
    <w:rsid w:val="00931985"/>
    <w:rsid w:val="009335FA"/>
    <w:rsid w:val="0094157F"/>
    <w:rsid w:val="0094675A"/>
    <w:rsid w:val="0094709D"/>
    <w:rsid w:val="0095267B"/>
    <w:rsid w:val="0095752D"/>
    <w:rsid w:val="009606BB"/>
    <w:rsid w:val="00960901"/>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E6F"/>
    <w:rsid w:val="00AA101D"/>
    <w:rsid w:val="00AA33BE"/>
    <w:rsid w:val="00AA3C8C"/>
    <w:rsid w:val="00AA407A"/>
    <w:rsid w:val="00AA5E00"/>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7496"/>
    <w:rsid w:val="00B177B5"/>
    <w:rsid w:val="00B179A6"/>
    <w:rsid w:val="00B237CB"/>
    <w:rsid w:val="00B26168"/>
    <w:rsid w:val="00B2648B"/>
    <w:rsid w:val="00B27607"/>
    <w:rsid w:val="00B27D04"/>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24CC"/>
    <w:rsid w:val="00C03716"/>
    <w:rsid w:val="00C0714C"/>
    <w:rsid w:val="00C07D00"/>
    <w:rsid w:val="00C1406E"/>
    <w:rsid w:val="00C148DB"/>
    <w:rsid w:val="00C1598B"/>
    <w:rsid w:val="00C1614F"/>
    <w:rsid w:val="00C17C70"/>
    <w:rsid w:val="00C2055C"/>
    <w:rsid w:val="00C21D8E"/>
    <w:rsid w:val="00C23881"/>
    <w:rsid w:val="00C23C0B"/>
    <w:rsid w:val="00C25669"/>
    <w:rsid w:val="00C34167"/>
    <w:rsid w:val="00C34BD6"/>
    <w:rsid w:val="00C35FFA"/>
    <w:rsid w:val="00C441A7"/>
    <w:rsid w:val="00C45221"/>
    <w:rsid w:val="00C4533C"/>
    <w:rsid w:val="00C52D69"/>
    <w:rsid w:val="00C56EAA"/>
    <w:rsid w:val="00C60698"/>
    <w:rsid w:val="00C65E3A"/>
    <w:rsid w:val="00C65F22"/>
    <w:rsid w:val="00C6644B"/>
    <w:rsid w:val="00C66CB0"/>
    <w:rsid w:val="00C67C9A"/>
    <w:rsid w:val="00C70F49"/>
    <w:rsid w:val="00C74BB8"/>
    <w:rsid w:val="00C77246"/>
    <w:rsid w:val="00C85E24"/>
    <w:rsid w:val="00C863F7"/>
    <w:rsid w:val="00C86408"/>
    <w:rsid w:val="00C9149A"/>
    <w:rsid w:val="00C9283E"/>
    <w:rsid w:val="00C932BB"/>
    <w:rsid w:val="00C95A3D"/>
    <w:rsid w:val="00CA0D80"/>
    <w:rsid w:val="00CA6C4F"/>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DE8"/>
    <w:rsid w:val="00D33B2C"/>
    <w:rsid w:val="00D34E53"/>
    <w:rsid w:val="00D37683"/>
    <w:rsid w:val="00D40273"/>
    <w:rsid w:val="00D41507"/>
    <w:rsid w:val="00D427AC"/>
    <w:rsid w:val="00D44275"/>
    <w:rsid w:val="00D44972"/>
    <w:rsid w:val="00D44A90"/>
    <w:rsid w:val="00D450DD"/>
    <w:rsid w:val="00D45941"/>
    <w:rsid w:val="00D47A79"/>
    <w:rsid w:val="00D51BBE"/>
    <w:rsid w:val="00D577FD"/>
    <w:rsid w:val="00D62679"/>
    <w:rsid w:val="00D640A0"/>
    <w:rsid w:val="00D663E1"/>
    <w:rsid w:val="00D730C0"/>
    <w:rsid w:val="00D7363A"/>
    <w:rsid w:val="00D73BE6"/>
    <w:rsid w:val="00D741E2"/>
    <w:rsid w:val="00D74CDF"/>
    <w:rsid w:val="00D755E1"/>
    <w:rsid w:val="00D77341"/>
    <w:rsid w:val="00D836A2"/>
    <w:rsid w:val="00D87C6C"/>
    <w:rsid w:val="00D94D1A"/>
    <w:rsid w:val="00D97907"/>
    <w:rsid w:val="00DA1302"/>
    <w:rsid w:val="00DA4A8B"/>
    <w:rsid w:val="00DA5311"/>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B0699"/>
    <w:rsid w:val="00FC0304"/>
    <w:rsid w:val="00FC6E84"/>
    <w:rsid w:val="00FC738D"/>
    <w:rsid w:val="00FD155A"/>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2050"/>
    <o:shapelayout v:ext="edit">
      <o:idmap v:ext="edit" data="2"/>
    </o:shapelayout>
  </w:shapeDefaults>
  <w:decimalSymbol w:val="."/>
  <w:listSeparator w:val=","/>
  <w14:docId w14:val="00D55684"/>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 w:type="paragraph" w:customStyle="1" w:styleId="Default">
    <w:name w:val="Default"/>
    <w:rsid w:val="00403C04"/>
    <w:pPr>
      <w:autoSpaceDE w:val="0"/>
      <w:autoSpaceDN w:val="0"/>
      <w:adjustRightInd w:val="0"/>
      <w:spacing w:after="0" w:line="240" w:lineRule="auto"/>
    </w:pPr>
    <w:rPr>
      <w:rFonts w:ascii="Generic0-Regular" w:hAnsi="Generic0-Regular" w:cs="Generic0-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2</cp:revision>
  <cp:lastPrinted>2017-09-21T14:44:00Z</cp:lastPrinted>
  <dcterms:created xsi:type="dcterms:W3CDTF">2026-02-18T17:12:00Z</dcterms:created>
  <dcterms:modified xsi:type="dcterms:W3CDTF">2026-02-18T17:12:00Z</dcterms:modified>
</cp:coreProperties>
</file>