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E800D3" w:rsidP="001945D2">
      <w:pPr>
        <w:jc w:val="center"/>
        <w:rPr>
          <w:b/>
          <w:bCs/>
        </w:rPr>
      </w:pPr>
      <w:r>
        <w:rPr>
          <w:b/>
          <w:bCs/>
        </w:rPr>
        <w:t>April 18, 2023</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w:t>
      </w:r>
      <w:r w:rsidR="001D487B">
        <w:t>1</w:t>
      </w:r>
      <w:r w:rsidR="004A0C77">
        <w:t xml:space="preserve"> </w:t>
      </w:r>
      <w:r>
        <w:t>p.m. Tuesday</w:t>
      </w:r>
      <w:r w:rsidR="00292749">
        <w:t>,</w:t>
      </w:r>
      <w:r w:rsidR="00B00030">
        <w:t xml:space="preserve"> </w:t>
      </w:r>
      <w:r w:rsidR="001D487B">
        <w:t>April 18, 2023</w:t>
      </w:r>
      <w:r w:rsidR="000961C7">
        <w:t>, in</w:t>
      </w:r>
      <w:r w:rsidR="0026315D">
        <w:t xml:space="preserve"> the Board Room of Richland Community College</w:t>
      </w:r>
      <w:r w:rsidR="00332D4D">
        <w:t xml:space="preserve"> by </w:t>
      </w:r>
      <w:r w:rsidR="008B5289">
        <w:t xml:space="preserve">Chairman </w:t>
      </w:r>
      <w:r w:rsidR="001D487B">
        <w:t>Dunning</w:t>
      </w:r>
      <w:r>
        <w:t xml:space="preserve">. </w:t>
      </w:r>
      <w:r w:rsidR="00CD65F9">
        <w:t xml:space="preserve">Chairman </w:t>
      </w:r>
      <w:r w:rsidR="001D487B">
        <w:t>Dunning</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 Dr</w:t>
      </w:r>
      <w:r w:rsidR="00295E8A">
        <w:t>. David Cooprider</w:t>
      </w:r>
      <w:r w:rsidR="00CD65F9">
        <w:t>, Dale</w:t>
      </w:r>
      <w:r w:rsidR="00135163">
        <w:t xml:space="preserve"> Colee</w:t>
      </w:r>
      <w:r w:rsidR="00EB6CEA">
        <w:t>,</w:t>
      </w:r>
      <w:r w:rsidR="00F03125">
        <w:t xml:space="preserve"> </w:t>
      </w:r>
      <w:r w:rsidR="001D487B">
        <w:t>Ben Andreas</w:t>
      </w:r>
      <w:r w:rsidR="00B00030">
        <w:t>, Bishop Wayne Dunning</w:t>
      </w:r>
      <w:r w:rsidR="009D39A2">
        <w:t xml:space="preserve">, </w:t>
      </w:r>
      <w:r w:rsidR="001D487B">
        <w:t xml:space="preserve">Vicki Carr, Bruce Campbell, </w:t>
      </w:r>
      <w:r w:rsidR="009D39A2">
        <w:t>and</w:t>
      </w:r>
      <w:r w:rsidR="00CD65F9">
        <w:t xml:space="preserve"> </w:t>
      </w:r>
      <w:r w:rsidR="001D487B">
        <w:t>Jacob Watkins</w:t>
      </w:r>
    </w:p>
    <w:p w:rsidR="00295E8A" w:rsidRDefault="00295E8A" w:rsidP="00295E8A"/>
    <w:p w:rsidR="00295E8A" w:rsidRDefault="001F4659" w:rsidP="00295E8A">
      <w:r>
        <w:t>Trustees</w:t>
      </w:r>
      <w:r w:rsidR="008A2F7A">
        <w:t xml:space="preserve"> Absent:  </w:t>
      </w:r>
      <w:r w:rsidR="001D487B">
        <w:t>None</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1D487B">
        <w:t>March 21, 2023</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1D487B">
        <w:t>March 21, 2023</w:t>
      </w:r>
      <w:r w:rsidR="00D450DD">
        <w:t xml:space="preserve">. </w:t>
      </w:r>
      <w:r w:rsidR="004C0385">
        <w:t xml:space="preserve"> </w:t>
      </w:r>
      <w:r w:rsidR="001D487B">
        <w:t>Andreas</w:t>
      </w:r>
      <w:r w:rsidR="004975D6">
        <w:t xml:space="preserve"> </w:t>
      </w:r>
      <w:r w:rsidR="007F362A">
        <w:t>seconded. Voice</w:t>
      </w:r>
      <w:r w:rsidR="009969AA">
        <w:t xml:space="preserve"> vote</w:t>
      </w:r>
      <w:r w:rsidR="00332D4D">
        <w:t xml:space="preserve"> b</w:t>
      </w:r>
      <w:r w:rsidR="00CD65F9">
        <w:t xml:space="preserve">eing all ayes, Chairman </w:t>
      </w:r>
      <w:r w:rsidR="001D487B">
        <w:t xml:space="preserve">Dunning </w:t>
      </w:r>
      <w:r w:rsidR="00295E8A">
        <w:t>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Default="008B5289" w:rsidP="006F2269">
      <w:r>
        <w:t>Dr. Valdez</w:t>
      </w:r>
      <w:r w:rsidR="00AC6AA3">
        <w:t xml:space="preserve"> and the Board of Trustees</w:t>
      </w:r>
      <w:r w:rsidR="00930D40">
        <w:t xml:space="preserve"> </w:t>
      </w:r>
      <w:r w:rsidR="00186848">
        <w:t>welcomed</w:t>
      </w:r>
      <w:r w:rsidR="00B00030">
        <w:t xml:space="preserve"> </w:t>
      </w:r>
      <w:r w:rsidR="001D487B">
        <w:t>the family of Student Trustee, Jacob Watkins, Brian Silotto, and Sheree Zalanka.</w:t>
      </w:r>
    </w:p>
    <w:p w:rsidR="001D487B" w:rsidRDefault="001D487B" w:rsidP="006F2269"/>
    <w:p w:rsidR="001D487B" w:rsidRDefault="001D487B" w:rsidP="006F2269">
      <w:pPr>
        <w:rPr>
          <w:b/>
        </w:rPr>
      </w:pPr>
      <w:r w:rsidRPr="001D487B">
        <w:rPr>
          <w:b/>
        </w:rPr>
        <w:t>REPORT OF SELECTION OF STUDENT TRUSTEE</w:t>
      </w:r>
    </w:p>
    <w:p w:rsidR="001D487B" w:rsidRDefault="001D487B" w:rsidP="006F2269">
      <w:pPr>
        <w:rPr>
          <w:b/>
        </w:rPr>
      </w:pPr>
    </w:p>
    <w:p w:rsidR="001D487B" w:rsidRDefault="001D487B" w:rsidP="006F2269">
      <w:r w:rsidRPr="001D487B">
        <w:t xml:space="preserve">Meredith Johnson-Palmer </w:t>
      </w:r>
      <w:r w:rsidR="0041347B">
        <w:t>made a recommendation to the Board of Trustees to seat Austin Yutzy to fill the 2023-2024 term of office commenting April 18, 2023</w:t>
      </w:r>
    </w:p>
    <w:p w:rsidR="001D487B" w:rsidRDefault="001D487B" w:rsidP="006F2269"/>
    <w:p w:rsidR="001D487B" w:rsidRDefault="001D487B" w:rsidP="006F2269">
      <w:pPr>
        <w:rPr>
          <w:b/>
        </w:rPr>
      </w:pPr>
      <w:r w:rsidRPr="001D487B">
        <w:rPr>
          <w:b/>
        </w:rPr>
        <w:t>SWEARING IN AND SEATING OF STUDENT TRUSTEE FOR 2023-2024</w:t>
      </w:r>
    </w:p>
    <w:p w:rsidR="001D487B" w:rsidRDefault="001D487B" w:rsidP="006F2269">
      <w:pPr>
        <w:rPr>
          <w:b/>
        </w:rPr>
      </w:pPr>
    </w:p>
    <w:p w:rsidR="001D487B" w:rsidRPr="0041347B" w:rsidRDefault="0041347B" w:rsidP="006F2269">
      <w:r w:rsidRPr="0041347B">
        <w:t>Chairman Dunning administered the Oath of Office to Austin Yutzy, new student member of the Board of Trustees for 2023-2024, and formally seated her as a student trustee.</w:t>
      </w:r>
    </w:p>
    <w:p w:rsidR="006F2269" w:rsidRDefault="006F2269" w:rsidP="00B473E2"/>
    <w:p w:rsidR="00255536" w:rsidRDefault="00255536" w:rsidP="00876D03"/>
    <w:p w:rsidR="00EB6CEA" w:rsidRDefault="005D60E0" w:rsidP="00876D03">
      <w:pPr>
        <w:rPr>
          <w:bCs/>
        </w:rPr>
      </w:pPr>
      <w:r w:rsidRPr="005D60E0">
        <w:lastRenderedPageBreak/>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41347B" w:rsidRPr="00FB5FFD" w:rsidRDefault="0041347B" w:rsidP="0041347B">
      <w:pPr>
        <w:rPr>
          <w:b/>
          <w:u w:val="single"/>
        </w:rPr>
      </w:pPr>
      <w:r w:rsidRPr="00FB5FFD">
        <w:rPr>
          <w:b/>
          <w:u w:val="single"/>
        </w:rPr>
        <w:t>New Employees</w:t>
      </w:r>
    </w:p>
    <w:p w:rsidR="0041347B" w:rsidRDefault="0041347B" w:rsidP="0041347B">
      <w:pPr>
        <w:rPr>
          <w:b/>
        </w:rPr>
      </w:pPr>
    </w:p>
    <w:p w:rsidR="0041347B" w:rsidRPr="00FB5FFD" w:rsidRDefault="0041347B" w:rsidP="0041347B">
      <w:pPr>
        <w:rPr>
          <w:b/>
        </w:rPr>
      </w:pPr>
      <w:r w:rsidRPr="00FB5FFD">
        <w:rPr>
          <w:b/>
        </w:rPr>
        <w:t>Name</w:t>
      </w:r>
      <w:r w:rsidRPr="00FB5FFD">
        <w:rPr>
          <w:b/>
        </w:rPr>
        <w:tab/>
      </w:r>
      <w:r w:rsidRPr="00FB5FFD">
        <w:rPr>
          <w:b/>
        </w:rPr>
        <w:tab/>
      </w:r>
      <w:r w:rsidRPr="00FB5FFD">
        <w:rPr>
          <w:b/>
        </w:rPr>
        <w:tab/>
      </w:r>
      <w:r w:rsidRPr="00FB5FFD">
        <w:rPr>
          <w:b/>
        </w:rPr>
        <w:tab/>
      </w:r>
      <w:r>
        <w:rPr>
          <w:b/>
        </w:rPr>
        <w:tab/>
      </w:r>
      <w:r w:rsidRPr="00FB5FFD">
        <w:rPr>
          <w:b/>
        </w:rPr>
        <w:t>Position</w:t>
      </w:r>
      <w:r w:rsidRPr="00FB5FFD">
        <w:rPr>
          <w:b/>
        </w:rPr>
        <w:tab/>
      </w:r>
      <w:r w:rsidRPr="00FB5FFD">
        <w:rPr>
          <w:b/>
        </w:rPr>
        <w:tab/>
      </w:r>
      <w:r w:rsidRPr="00FB5FFD">
        <w:rPr>
          <w:b/>
        </w:rPr>
        <w:tab/>
      </w:r>
      <w:r w:rsidRPr="00FB5FFD">
        <w:rPr>
          <w:b/>
        </w:rPr>
        <w:tab/>
      </w:r>
      <w:r w:rsidRPr="00FB5FFD">
        <w:rPr>
          <w:b/>
        </w:rPr>
        <w:tab/>
        <w:t>Start Date</w:t>
      </w:r>
    </w:p>
    <w:p w:rsidR="0041347B" w:rsidRDefault="0041347B" w:rsidP="0041347B">
      <w:r>
        <w:t>Alexis Newbon</w:t>
      </w:r>
      <w:r>
        <w:tab/>
      </w:r>
      <w:r>
        <w:tab/>
        <w:t xml:space="preserve">Workforce Equity Initiative Program Navigator </w:t>
      </w:r>
      <w:r>
        <w:tab/>
        <w:t>03/06/2023</w:t>
      </w:r>
    </w:p>
    <w:p w:rsidR="0041347B" w:rsidRDefault="0041347B" w:rsidP="0041347B"/>
    <w:p w:rsidR="0041347B" w:rsidRDefault="0041347B" w:rsidP="0041347B">
      <w:r>
        <w:t>Zackary Ossowski</w:t>
      </w:r>
      <w:r>
        <w:tab/>
      </w:r>
      <w:r>
        <w:tab/>
        <w:t>Maintenance II-HVAC</w:t>
      </w:r>
      <w:r>
        <w:tab/>
      </w:r>
      <w:r>
        <w:tab/>
      </w:r>
      <w:r>
        <w:tab/>
      </w:r>
      <w:r>
        <w:tab/>
        <w:t>03/13/2023</w:t>
      </w:r>
    </w:p>
    <w:p w:rsidR="0041347B" w:rsidRDefault="0041347B" w:rsidP="0041347B"/>
    <w:p w:rsidR="0041347B" w:rsidRDefault="0041347B" w:rsidP="0041347B">
      <w:r>
        <w:t>Megan Broderick</w:t>
      </w:r>
      <w:r>
        <w:tab/>
      </w:r>
      <w:r>
        <w:tab/>
        <w:t>Program Director Early Childhood Education</w:t>
      </w:r>
      <w:r>
        <w:tab/>
        <w:t>03/21/2023</w:t>
      </w:r>
    </w:p>
    <w:p w:rsidR="0041347B" w:rsidRDefault="0041347B" w:rsidP="0041347B"/>
    <w:p w:rsidR="0041347B" w:rsidRPr="00FB5FFD" w:rsidRDefault="0041347B" w:rsidP="0041347B">
      <w:r>
        <w:t xml:space="preserve">William Akers </w:t>
      </w:r>
      <w:r>
        <w:tab/>
      </w:r>
      <w:r>
        <w:tab/>
        <w:t>Food Service/MCLETC</w:t>
      </w:r>
      <w:r>
        <w:tab/>
      </w:r>
      <w:r>
        <w:tab/>
      </w:r>
      <w:r>
        <w:tab/>
      </w:r>
      <w:r>
        <w:tab/>
        <w:t>03/20/2023</w:t>
      </w:r>
      <w:bookmarkStart w:id="0" w:name="_Hlk125463417"/>
      <w:r w:rsidRPr="00FB5FFD">
        <w:tab/>
      </w:r>
      <w:r w:rsidRPr="00FB5FFD">
        <w:tab/>
      </w:r>
      <w:r w:rsidRPr="00FB5FFD">
        <w:tab/>
      </w:r>
      <w:r w:rsidRPr="00FB5FFD">
        <w:tab/>
      </w:r>
      <w:r w:rsidRPr="00FB5FFD">
        <w:tab/>
      </w:r>
      <w:r w:rsidRPr="00FB5FFD">
        <w:tab/>
      </w:r>
      <w:bookmarkEnd w:id="0"/>
    </w:p>
    <w:p w:rsidR="0041347B" w:rsidRPr="00FB5FFD" w:rsidRDefault="0041347B" w:rsidP="0041347B">
      <w:pPr>
        <w:rPr>
          <w:b/>
        </w:rPr>
      </w:pPr>
    </w:p>
    <w:p w:rsidR="0041347B" w:rsidRPr="00146228" w:rsidRDefault="0041347B" w:rsidP="0041347B">
      <w:pPr>
        <w:rPr>
          <w:b/>
          <w:u w:val="single"/>
        </w:rPr>
      </w:pPr>
      <w:r w:rsidRPr="00146228">
        <w:rPr>
          <w:b/>
          <w:u w:val="single"/>
        </w:rPr>
        <w:t>Changes</w:t>
      </w:r>
    </w:p>
    <w:p w:rsidR="0041347B" w:rsidRPr="00146228" w:rsidRDefault="0041347B" w:rsidP="0041347B">
      <w:pPr>
        <w:rPr>
          <w:b/>
          <w:sz w:val="10"/>
          <w:szCs w:val="10"/>
        </w:rPr>
      </w:pPr>
    </w:p>
    <w:p w:rsidR="0041347B" w:rsidRPr="00146228" w:rsidRDefault="0041347B" w:rsidP="0041347B">
      <w:pPr>
        <w:rPr>
          <w:b/>
        </w:rPr>
      </w:pPr>
      <w:r w:rsidRPr="00146228">
        <w:rPr>
          <w:b/>
        </w:rPr>
        <w:t>Name</w:t>
      </w:r>
      <w:r w:rsidRPr="00146228">
        <w:rPr>
          <w:b/>
        </w:rPr>
        <w:tab/>
      </w:r>
      <w:r w:rsidRPr="00146228">
        <w:rPr>
          <w:b/>
        </w:rPr>
        <w:tab/>
      </w:r>
      <w:r w:rsidRPr="00146228">
        <w:rPr>
          <w:b/>
        </w:rPr>
        <w:tab/>
      </w:r>
      <w:r w:rsidRPr="00146228">
        <w:rPr>
          <w:b/>
        </w:rPr>
        <w:tab/>
      </w:r>
      <w:r w:rsidRPr="00146228">
        <w:rPr>
          <w:b/>
        </w:rPr>
        <w:tab/>
        <w:t>Position</w:t>
      </w:r>
      <w:r w:rsidRPr="00146228">
        <w:rPr>
          <w:b/>
        </w:rPr>
        <w:tab/>
      </w:r>
      <w:r w:rsidRPr="00146228">
        <w:rPr>
          <w:b/>
        </w:rPr>
        <w:tab/>
      </w:r>
      <w:r w:rsidRPr="00146228">
        <w:rPr>
          <w:b/>
        </w:rPr>
        <w:tab/>
      </w:r>
      <w:r w:rsidRPr="00146228">
        <w:rPr>
          <w:b/>
        </w:rPr>
        <w:tab/>
      </w:r>
      <w:r>
        <w:rPr>
          <w:b/>
        </w:rPr>
        <w:tab/>
      </w:r>
      <w:r w:rsidRPr="00146228">
        <w:rPr>
          <w:b/>
        </w:rPr>
        <w:t>Start Date</w:t>
      </w:r>
    </w:p>
    <w:p w:rsidR="0041347B" w:rsidRDefault="0041347B" w:rsidP="0041347B">
      <w:r>
        <w:t>Sandy Scharf</w:t>
      </w:r>
      <w:r>
        <w:tab/>
      </w:r>
      <w:r>
        <w:tab/>
        <w:t xml:space="preserve">Administrative Assistant, Business Office </w:t>
      </w:r>
      <w:r>
        <w:tab/>
        <w:t>03/06/2023</w:t>
      </w:r>
    </w:p>
    <w:p w:rsidR="00304BBE" w:rsidRPr="003A4998" w:rsidRDefault="005E4E62" w:rsidP="0041347B">
      <w:pPr>
        <w:rPr>
          <w:bCs/>
          <w:iCs/>
        </w:rPr>
      </w:pPr>
      <w:r>
        <w:t xml:space="preserve"> </w:t>
      </w:r>
    </w:p>
    <w:p w:rsidR="00304BBE" w:rsidRDefault="00304BBE" w:rsidP="007354FF">
      <w:pPr>
        <w:pStyle w:val="ListParagraph"/>
        <w:ind w:left="1440"/>
      </w:pPr>
    </w:p>
    <w:p w:rsidR="003C0182" w:rsidRDefault="001F4659" w:rsidP="0013002B">
      <w:pPr>
        <w:pStyle w:val="Heading1"/>
      </w:pPr>
      <w:r w:rsidRPr="008116C2">
        <w:rPr>
          <w:u w:val="none"/>
        </w:rPr>
        <w:t>SPECIAL REPORTS</w:t>
      </w:r>
      <w:bookmarkStart w:id="1" w:name="OLE_LINK5"/>
      <w:bookmarkStart w:id="2" w:name="OLE_LINK6"/>
      <w:r w:rsidR="0013002B">
        <w:t xml:space="preserve"> </w:t>
      </w:r>
    </w:p>
    <w:p w:rsidR="007A21EA" w:rsidRDefault="007A21EA" w:rsidP="007A21EA"/>
    <w:p w:rsidR="00024381" w:rsidRPr="00C2055C" w:rsidRDefault="00B0320F" w:rsidP="00C2055C">
      <w:pPr>
        <w:rPr>
          <w:b/>
        </w:rPr>
      </w:pPr>
      <w:r w:rsidRPr="00B0320F">
        <w:rPr>
          <w:b/>
        </w:rPr>
        <w:t>REPORT OF ICCTA</w:t>
      </w:r>
    </w:p>
    <w:p w:rsidR="00024381" w:rsidRDefault="00024381" w:rsidP="00024381">
      <w:pPr>
        <w:pStyle w:val="ListParagraph"/>
      </w:pPr>
    </w:p>
    <w:p w:rsidR="00024381" w:rsidRDefault="0041347B" w:rsidP="003C0182">
      <w:r>
        <w:t>Vicki Carr reminded Trustees of the upcoming Lobby Day that will be held in Springfield on May 2-3, 2023.  The ICCTA Annual Meeting will be held in June.</w:t>
      </w:r>
    </w:p>
    <w:p w:rsidR="00B0320F" w:rsidRDefault="00B0320F" w:rsidP="003C0182"/>
    <w:p w:rsidR="00B0320F" w:rsidRDefault="0041347B" w:rsidP="003C0182">
      <w:pPr>
        <w:rPr>
          <w:b/>
        </w:rPr>
      </w:pPr>
      <w:r>
        <w:rPr>
          <w:b/>
        </w:rPr>
        <w:t>BOARD SPOTLIGHT</w:t>
      </w:r>
    </w:p>
    <w:p w:rsidR="00B0320F" w:rsidRDefault="00B0320F" w:rsidP="003C0182">
      <w:pPr>
        <w:rPr>
          <w:b/>
        </w:rPr>
      </w:pPr>
    </w:p>
    <w:p w:rsidR="00B0320F" w:rsidRPr="00B0320F" w:rsidRDefault="0041347B" w:rsidP="003C0182">
      <w:r>
        <w:t>Meredith Johnson-Palmer presented the Board Spotlight – Student Profile/Enrollment.</w:t>
      </w:r>
    </w:p>
    <w:p w:rsidR="00304BBE" w:rsidRPr="00B0320F" w:rsidRDefault="00304BBE" w:rsidP="00304BBE"/>
    <w:p w:rsidR="00E67DF9" w:rsidRPr="00203B9F" w:rsidRDefault="00436EE5" w:rsidP="00295E8A">
      <w:r>
        <w:t xml:space="preserve"> </w:t>
      </w:r>
      <w:r w:rsidR="00122849">
        <w:t xml:space="preserve">   </w:t>
      </w:r>
    </w:p>
    <w:p w:rsidR="00DF6A5B" w:rsidRPr="00E80F2E" w:rsidRDefault="00295E8A" w:rsidP="00295E8A">
      <w:pPr>
        <w:rPr>
          <w:b/>
        </w:rPr>
      </w:pPr>
      <w:r w:rsidRPr="00E80F2E">
        <w:rPr>
          <w:b/>
        </w:rPr>
        <w:t>REPORT OF STUDENT TRUSTEE</w:t>
      </w:r>
    </w:p>
    <w:p w:rsidR="00295E8A" w:rsidRDefault="00295E8A" w:rsidP="00295E8A">
      <w:pPr>
        <w:rPr>
          <w:b/>
          <w:u w:val="single"/>
        </w:rPr>
      </w:pPr>
    </w:p>
    <w:bookmarkEnd w:id="1"/>
    <w:bookmarkEnd w:id="2"/>
    <w:p w:rsidR="00205899" w:rsidRDefault="00DF6A5B" w:rsidP="001D0C00">
      <w:r>
        <w:t xml:space="preserve">Student Trustee </w:t>
      </w:r>
      <w:r w:rsidR="0041347B">
        <w:t>Austin Yutzy</w:t>
      </w:r>
      <w:r>
        <w:t xml:space="preserve"> </w:t>
      </w:r>
      <w:r w:rsidR="009042A9">
        <w:t>presented the Student Leadership Council</w:t>
      </w:r>
      <w:r>
        <w:t xml:space="preserve"> Report.</w:t>
      </w:r>
      <w:r w:rsidR="0037548C">
        <w:t xml:space="preserve"> </w:t>
      </w:r>
    </w:p>
    <w:p w:rsidR="009042A9" w:rsidRDefault="00DF6A5B" w:rsidP="001D0C00">
      <w:pPr>
        <w:rPr>
          <w:b/>
        </w:rPr>
      </w:pPr>
      <w:r w:rsidRPr="00DF6A5B">
        <w:t xml:space="preserve"> </w:t>
      </w:r>
    </w:p>
    <w:p w:rsidR="007B40A5" w:rsidRDefault="00D90538" w:rsidP="001D0C00">
      <w:pPr>
        <w:rPr>
          <w:b/>
        </w:rPr>
      </w:pPr>
      <w:r>
        <w:rPr>
          <w:b/>
        </w:rPr>
        <w:t>INSTITUTIONAL ADVANCEMENT</w:t>
      </w:r>
      <w:r w:rsidR="005E1344">
        <w:rPr>
          <w:b/>
        </w:rPr>
        <w:t xml:space="preserve"> REPORT</w:t>
      </w:r>
    </w:p>
    <w:p w:rsidR="00203B9F" w:rsidRDefault="00203B9F" w:rsidP="001D0C00">
      <w:pPr>
        <w:rPr>
          <w:b/>
        </w:rPr>
      </w:pPr>
    </w:p>
    <w:p w:rsidR="00931985" w:rsidRDefault="00EA139C" w:rsidP="003C0182">
      <w:r>
        <w:t xml:space="preserve">Julie Melton </w:t>
      </w:r>
      <w:r w:rsidR="005E1344">
        <w:t>provided the Institutional Advancement Report to the Board of Trustees.</w:t>
      </w:r>
    </w:p>
    <w:p w:rsidR="005E1344" w:rsidRDefault="005E1344" w:rsidP="003C0182"/>
    <w:p w:rsidR="005E1344" w:rsidRDefault="005E1344" w:rsidP="003C0182">
      <w:pPr>
        <w:rPr>
          <w:b/>
        </w:rPr>
      </w:pPr>
      <w:r w:rsidRPr="005E1344">
        <w:rPr>
          <w:b/>
        </w:rPr>
        <w:t>CONSENT AGENDA</w:t>
      </w:r>
    </w:p>
    <w:p w:rsidR="005E1344" w:rsidRDefault="005E1344" w:rsidP="003C0182">
      <w:pPr>
        <w:rPr>
          <w:b/>
        </w:rPr>
      </w:pPr>
    </w:p>
    <w:p w:rsidR="00844077" w:rsidRDefault="005E1344" w:rsidP="003C0182">
      <w:pPr>
        <w:rPr>
          <w:b/>
        </w:rPr>
      </w:pPr>
      <w:r w:rsidRPr="00844077">
        <w:t xml:space="preserve">The </w:t>
      </w:r>
      <w:r w:rsidR="00844077" w:rsidRPr="00844077">
        <w:t xml:space="preserve">Consent Agenda was presented to the Board of Trustees regarding the Authorization in compliance, Employment of Full-time Track faculty for Automotive Technology and English Instructors, as presented. </w:t>
      </w:r>
    </w:p>
    <w:p w:rsidR="00844077" w:rsidRDefault="00844077" w:rsidP="003C0182">
      <w:pPr>
        <w:rPr>
          <w:b/>
        </w:rPr>
      </w:pPr>
    </w:p>
    <w:p w:rsidR="005E1344" w:rsidRPr="00844077" w:rsidRDefault="00844077" w:rsidP="003C0182">
      <w:pPr>
        <w:rPr>
          <w:b/>
        </w:rPr>
      </w:pPr>
      <w:r>
        <w:rPr>
          <w:b/>
        </w:rPr>
        <w:t xml:space="preserve">Dr. Cooprider moved to approve the Consent Agenda, as presented.  Carr seconded.  Roll call vote being ally ayes, Chairman Dunning Declared the motion carried.  </w:t>
      </w:r>
      <w:r w:rsidRPr="00844077">
        <w:rPr>
          <w:b/>
        </w:rPr>
        <w:t xml:space="preserve"> </w:t>
      </w:r>
    </w:p>
    <w:p w:rsidR="004F7632" w:rsidRDefault="004F7632" w:rsidP="007354FF">
      <w:pPr>
        <w:rPr>
          <w:b/>
        </w:rPr>
      </w:pPr>
    </w:p>
    <w:p w:rsidR="00400FE0" w:rsidRDefault="00400FE0" w:rsidP="007354FF">
      <w:pPr>
        <w:rPr>
          <w:b/>
        </w:rPr>
      </w:pPr>
      <w:r>
        <w:rPr>
          <w:b/>
        </w:rPr>
        <w:t>NEW BUSINESS</w:t>
      </w:r>
    </w:p>
    <w:p w:rsidR="00C07D00" w:rsidRDefault="00C07D00" w:rsidP="007354FF">
      <w:pPr>
        <w:rPr>
          <w:b/>
        </w:rPr>
      </w:pPr>
    </w:p>
    <w:p w:rsidR="00F64755" w:rsidRDefault="000826FC" w:rsidP="001D0C00">
      <w:pPr>
        <w:rPr>
          <w:b/>
        </w:rPr>
      </w:pPr>
      <w:r w:rsidRPr="000826FC">
        <w:rPr>
          <w:b/>
        </w:rPr>
        <w:t>REVISION TO BOARD POLICY 3.6 – BEREAVEMENT LEAVE – ALL EMPLOYEES – 3.6.5.7.1 – FAMILY BEREAVEMENT LEAVE POLICY</w:t>
      </w:r>
    </w:p>
    <w:p w:rsidR="000826FC" w:rsidRDefault="000826FC" w:rsidP="001D0C00">
      <w:pPr>
        <w:rPr>
          <w:b/>
        </w:rPr>
      </w:pPr>
    </w:p>
    <w:p w:rsidR="000826FC" w:rsidRDefault="000826FC" w:rsidP="001D0C00">
      <w:r w:rsidRPr="000826FC">
        <w:t>Revisions were made to Board Policy 3.6.5.7.1 and presented to the Board of Trustees</w:t>
      </w:r>
      <w:r w:rsidR="00B95AC7">
        <w:t xml:space="preserve">.  This is the third reading and </w:t>
      </w:r>
      <w:r w:rsidR="00D35FC3">
        <w:t>asking for approval and adoption.</w:t>
      </w:r>
    </w:p>
    <w:p w:rsidR="00D35FC3" w:rsidRDefault="00D35FC3" w:rsidP="001D0C00"/>
    <w:p w:rsidR="00D35FC3" w:rsidRPr="00D35FC3" w:rsidRDefault="00D35FC3" w:rsidP="001D0C00">
      <w:pPr>
        <w:rPr>
          <w:b/>
        </w:rPr>
      </w:pPr>
      <w:r w:rsidRPr="00D35FC3">
        <w:rPr>
          <w:b/>
        </w:rPr>
        <w:t>Campbell moved to approve and adopt Board Policy 3.6.5.7.1, as presented.  Colee seconded.  Roll call vote being all ayes, Chairman Dunning declared the motion carried.</w:t>
      </w:r>
    </w:p>
    <w:p w:rsidR="000826FC" w:rsidRDefault="000826FC" w:rsidP="001D0C00"/>
    <w:p w:rsidR="00D35FC3" w:rsidRDefault="00D35FC3" w:rsidP="001D0C00">
      <w:pPr>
        <w:rPr>
          <w:b/>
        </w:rPr>
      </w:pPr>
      <w:r w:rsidRPr="00D35FC3">
        <w:rPr>
          <w:b/>
        </w:rPr>
        <w:t>FISCAL YEAR 2024 COURSE FEE MODIFICATION</w:t>
      </w:r>
    </w:p>
    <w:p w:rsidR="00D35FC3" w:rsidRDefault="00D35FC3" w:rsidP="001D0C00">
      <w:pPr>
        <w:rPr>
          <w:b/>
        </w:rPr>
      </w:pPr>
    </w:p>
    <w:p w:rsidR="00D35FC3" w:rsidRDefault="00D35FC3" w:rsidP="001D0C00">
      <w:r w:rsidRPr="00D35FC3">
        <w:t xml:space="preserve">A recommendation was made to the Board of Trustees to approve </w:t>
      </w:r>
      <w:bookmarkStart w:id="3" w:name="_Hlk132793086"/>
      <w:r w:rsidRPr="00D35FC3">
        <w:t xml:space="preserve">the fee modification for CDL 1001 Class “B” License Training, starting with the Summer 2023 semester, as presented.  </w:t>
      </w:r>
    </w:p>
    <w:bookmarkEnd w:id="3"/>
    <w:p w:rsidR="00D35FC3" w:rsidRDefault="00D35FC3" w:rsidP="001D0C00"/>
    <w:p w:rsidR="00D35FC3" w:rsidRDefault="00D35FC3" w:rsidP="00D35FC3">
      <w:pPr>
        <w:rPr>
          <w:b/>
        </w:rPr>
      </w:pPr>
      <w:r w:rsidRPr="00D35FC3">
        <w:rPr>
          <w:b/>
        </w:rPr>
        <w:t xml:space="preserve">Andreas moved to approve the fee modification for CDL 1001 Class “B” License Training, starting with the Summer 2023 semester, as presented.  Carr seconded.  Roll call vote being all ayes, Chairman Dunning declared the motion carried.  </w:t>
      </w:r>
    </w:p>
    <w:p w:rsidR="00D35FC3" w:rsidRDefault="00D35FC3" w:rsidP="00D35FC3">
      <w:pPr>
        <w:rPr>
          <w:b/>
        </w:rPr>
      </w:pPr>
    </w:p>
    <w:p w:rsidR="00D35FC3" w:rsidRDefault="00D35FC3" w:rsidP="00D35FC3">
      <w:pPr>
        <w:rPr>
          <w:b/>
        </w:rPr>
      </w:pPr>
      <w:r>
        <w:rPr>
          <w:b/>
        </w:rPr>
        <w:t>TIMELYCARE MENTAL HEALTH TELEHEALTH SERVICES CONTRACT</w:t>
      </w:r>
    </w:p>
    <w:p w:rsidR="00D35FC3" w:rsidRDefault="00D35FC3" w:rsidP="00D35FC3">
      <w:pPr>
        <w:rPr>
          <w:b/>
        </w:rPr>
      </w:pPr>
    </w:p>
    <w:p w:rsidR="00D35FC3" w:rsidRDefault="00D35FC3" w:rsidP="00D35FC3">
      <w:pPr>
        <w:autoSpaceDE w:val="0"/>
        <w:autoSpaceDN w:val="0"/>
        <w:adjustRightInd w:val="0"/>
        <w:rPr>
          <w:rFonts w:eastAsia="Arial-Bold"/>
          <w:bCs/>
        </w:rPr>
      </w:pPr>
      <w:r w:rsidRPr="00D35FC3">
        <w:t xml:space="preserve">A recommendation was made to the Board of Trustees </w:t>
      </w:r>
      <w:r w:rsidRPr="00D35FC3">
        <w:rPr>
          <w:rFonts w:eastAsia="ArialMT"/>
        </w:rPr>
        <w:t xml:space="preserve">provide mental health services to our students, we recommend that </w:t>
      </w:r>
      <w:r w:rsidRPr="00D35FC3">
        <w:rPr>
          <w:rFonts w:eastAsia="Arial-Bold"/>
          <w:bCs/>
        </w:rPr>
        <w:t>the Board direct the administration to enter into a contract with Timely Telehealth, LLC of Fort Worth, TX, for an initial amount of $39,200</w:t>
      </w:r>
      <w:r>
        <w:rPr>
          <w:rFonts w:eastAsia="Arial-Bold"/>
          <w:bCs/>
        </w:rPr>
        <w:t>, as presented.</w:t>
      </w:r>
    </w:p>
    <w:p w:rsidR="00D35FC3" w:rsidRDefault="00D35FC3" w:rsidP="00D35FC3">
      <w:pPr>
        <w:autoSpaceDE w:val="0"/>
        <w:autoSpaceDN w:val="0"/>
        <w:adjustRightInd w:val="0"/>
        <w:rPr>
          <w:rFonts w:eastAsia="Arial-Bold"/>
          <w:bCs/>
        </w:rPr>
      </w:pPr>
    </w:p>
    <w:p w:rsidR="000826FC" w:rsidRPr="00D35FC3" w:rsidRDefault="00D35FC3" w:rsidP="00D35FC3">
      <w:pPr>
        <w:autoSpaceDE w:val="0"/>
        <w:autoSpaceDN w:val="0"/>
        <w:adjustRightInd w:val="0"/>
        <w:rPr>
          <w:rFonts w:eastAsia="Arial-Bold"/>
          <w:b/>
          <w:bCs/>
        </w:rPr>
      </w:pPr>
      <w:r w:rsidRPr="00D35FC3">
        <w:rPr>
          <w:rFonts w:eastAsia="Arial-Bold"/>
          <w:b/>
          <w:bCs/>
        </w:rPr>
        <w:t xml:space="preserve">Campbell moved to approve the </w:t>
      </w:r>
      <w:r w:rsidRPr="00D35FC3">
        <w:rPr>
          <w:rFonts w:eastAsia="ArialMT"/>
          <w:b/>
        </w:rPr>
        <w:t xml:space="preserve">mental health services to our students, we recommend that </w:t>
      </w:r>
      <w:r w:rsidRPr="00D35FC3">
        <w:rPr>
          <w:rFonts w:eastAsia="Arial-Bold"/>
          <w:b/>
          <w:bCs/>
        </w:rPr>
        <w:t xml:space="preserve">the Board direct the administration to enter into a contract with Timely Telehealth, LLC of Fort Worth, TX, for an initial amount of $39,200, as presented.  Carr seconded.  Roll call vote being all ayes, Chairman Dunning declared the motion carried.  </w:t>
      </w:r>
    </w:p>
    <w:p w:rsidR="000826FC" w:rsidRPr="0041585A" w:rsidRDefault="000826FC" w:rsidP="001D0C00"/>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D35FC3">
        <w:rPr>
          <w:b w:val="0"/>
          <w:bCs w:val="0"/>
        </w:rPr>
        <w:t>March 2023</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D35FC3">
        <w:rPr>
          <w:b w:val="0"/>
          <w:bCs w:val="0"/>
        </w:rPr>
        <w:t>2,363,504.87</w:t>
      </w:r>
      <w:r w:rsidR="001F33C2">
        <w:rPr>
          <w:b w:val="0"/>
          <w:bCs w:val="0"/>
        </w:rPr>
        <w:t xml:space="preserve"> </w:t>
      </w:r>
      <w:r w:rsidR="00147353">
        <w:rPr>
          <w:b w:val="0"/>
          <w:bCs w:val="0"/>
        </w:rPr>
        <w:t xml:space="preserve">for </w:t>
      </w:r>
      <w:r w:rsidR="00D35FC3">
        <w:rPr>
          <w:b w:val="0"/>
          <w:bCs w:val="0"/>
        </w:rPr>
        <w:t>March 2023</w:t>
      </w:r>
      <w:r>
        <w:rPr>
          <w:b w:val="0"/>
          <w:bCs w:val="0"/>
        </w:rPr>
        <w:t xml:space="preserve"> was distributed to the Board prior to the meeting. </w:t>
      </w:r>
    </w:p>
    <w:p w:rsidR="00295E8A" w:rsidRDefault="00295E8A" w:rsidP="00295E8A">
      <w:pPr>
        <w:pStyle w:val="BodyText"/>
      </w:pPr>
    </w:p>
    <w:p w:rsidR="00622879" w:rsidRDefault="00D35FC3" w:rsidP="00295E8A">
      <w:pPr>
        <w:pStyle w:val="BodyText"/>
      </w:pPr>
      <w:r>
        <w:t>Dr. Cooprider</w:t>
      </w:r>
      <w:r w:rsidR="0057528F">
        <w:t xml:space="preserve"> </w:t>
      </w:r>
      <w:r w:rsidR="00C85E24">
        <w:t>moved to ratify</w:t>
      </w:r>
      <w:r w:rsidR="008163EB">
        <w:t xml:space="preserve"> </w:t>
      </w:r>
      <w:r w:rsidR="004E20F2">
        <w:t>th</w:t>
      </w:r>
      <w:r w:rsidR="00704598">
        <w:t xml:space="preserve">e </w:t>
      </w:r>
      <w:r>
        <w:t>March</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Ritter</w:t>
      </w:r>
      <w:r w:rsidR="000C4B9A">
        <w:t xml:space="preserve"> </w:t>
      </w:r>
      <w:r w:rsidR="00295E8A">
        <w:t>seconded. Roll call vote being all ayes</w:t>
      </w:r>
      <w:r w:rsidR="00062F1C">
        <w:t>, Chairman</w:t>
      </w:r>
      <w:r w:rsidR="0073244A">
        <w:t xml:space="preserve"> </w:t>
      </w:r>
      <w:r>
        <w:t xml:space="preserve">Dunning </w:t>
      </w:r>
      <w:r w:rsidR="001B76DF">
        <w:t>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6A0BBD" w:rsidRDefault="00B56F80" w:rsidP="0073244A">
      <w:pPr>
        <w:pStyle w:val="BodyText"/>
        <w:numPr>
          <w:ilvl w:val="0"/>
          <w:numId w:val="35"/>
        </w:numPr>
        <w:spacing w:line="258" w:lineRule="auto"/>
        <w:ind w:right="101"/>
        <w:rPr>
          <w:b w:val="0"/>
        </w:rPr>
      </w:pPr>
      <w:r>
        <w:rPr>
          <w:b w:val="0"/>
        </w:rPr>
        <w:t>There will be a Special Board of Trustees meeting on April 27, 2023 at 5:30 p.m.to seat the newly elected and re-organize the Board.</w:t>
      </w:r>
    </w:p>
    <w:p w:rsidR="00B56F80" w:rsidRDefault="00B56F80" w:rsidP="0073244A">
      <w:pPr>
        <w:pStyle w:val="BodyText"/>
        <w:numPr>
          <w:ilvl w:val="0"/>
          <w:numId w:val="35"/>
        </w:numPr>
        <w:spacing w:line="258" w:lineRule="auto"/>
        <w:ind w:right="101"/>
        <w:rPr>
          <w:b w:val="0"/>
        </w:rPr>
      </w:pPr>
      <w:r>
        <w:rPr>
          <w:b w:val="0"/>
        </w:rPr>
        <w:t xml:space="preserve">An agreement was signed with the Decatur Transit System that will allow Richland students to ride the bus for free.  </w:t>
      </w:r>
    </w:p>
    <w:p w:rsidR="00B56F80" w:rsidRPr="0073244A" w:rsidRDefault="00B56F80" w:rsidP="0073244A">
      <w:pPr>
        <w:pStyle w:val="BodyText"/>
        <w:numPr>
          <w:ilvl w:val="0"/>
          <w:numId w:val="35"/>
        </w:numPr>
        <w:spacing w:line="258" w:lineRule="auto"/>
        <w:ind w:right="101"/>
        <w:rPr>
          <w:b w:val="0"/>
        </w:rPr>
      </w:pPr>
      <w:r>
        <w:rPr>
          <w:b w:val="0"/>
        </w:rPr>
        <w:t xml:space="preserve">Dr. Valdez told the Trustees about the new Decennial Committee of Local Government that needs to be created by June 2023.  The Committee is scheduled to meet three times in 18 months and must meet OMA requirements.  The committee comprised of the Board of Trustees and two community members will need to report effectiveness to the State.  Dr. Valdez will keep the Trustees informed on the next steps.  </w:t>
      </w: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B56F80" w:rsidRDefault="00B56F80" w:rsidP="00B52C19">
      <w:pPr>
        <w:pStyle w:val="BodyText"/>
        <w:numPr>
          <w:ilvl w:val="0"/>
          <w:numId w:val="33"/>
        </w:numPr>
        <w:rPr>
          <w:b w:val="0"/>
        </w:rPr>
      </w:pPr>
      <w:r>
        <w:rPr>
          <w:b w:val="0"/>
        </w:rPr>
        <w:t>Ben Andreas complimented the College on the State of the College event that was held on April 12, 2023.  He was thrilled with the diverse student participation and information shared with our community.</w:t>
      </w:r>
    </w:p>
    <w:p w:rsidR="00B56F80" w:rsidRDefault="00B56F80" w:rsidP="00B52C19">
      <w:pPr>
        <w:pStyle w:val="BodyText"/>
        <w:numPr>
          <w:ilvl w:val="0"/>
          <w:numId w:val="33"/>
        </w:numPr>
        <w:rPr>
          <w:b w:val="0"/>
        </w:rPr>
      </w:pPr>
      <w:r>
        <w:rPr>
          <w:b w:val="0"/>
        </w:rPr>
        <w:t>Dale Colee thanked Teena Zindel-McWilliams for sharing the Richland history on his radio show.  It really highlighted were the College has been and where we are going.</w:t>
      </w:r>
    </w:p>
    <w:p w:rsidR="006A0BBD" w:rsidRPr="00B52C19" w:rsidRDefault="00B56F80" w:rsidP="00B52C19">
      <w:pPr>
        <w:pStyle w:val="BodyText"/>
        <w:numPr>
          <w:ilvl w:val="0"/>
          <w:numId w:val="33"/>
        </w:numPr>
        <w:rPr>
          <w:b w:val="0"/>
        </w:rPr>
      </w:pPr>
      <w:r>
        <w:rPr>
          <w:b w:val="0"/>
        </w:rPr>
        <w:t>Chairman Dunning congratulated Ben Andreas for being selected Alumnus of the Year.</w:t>
      </w:r>
      <w:r w:rsidR="00E1724F" w:rsidRPr="00B52C19">
        <w:rPr>
          <w:b w:val="0"/>
        </w:rPr>
        <w:t xml:space="preserve"> </w:t>
      </w:r>
      <w:r w:rsidR="006A0BBD" w:rsidRPr="00B52C19">
        <w:rPr>
          <w:b w:val="0"/>
        </w:rPr>
        <w:t xml:space="preserve">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AB5128" w:rsidRDefault="00AB5128" w:rsidP="00AB5128">
      <w:pPr>
        <w:rPr>
          <w:b/>
        </w:rPr>
      </w:pPr>
    </w:p>
    <w:p w:rsidR="00B56F80" w:rsidRPr="00B56F80" w:rsidRDefault="00B56F80" w:rsidP="00B56F80">
      <w:pPr>
        <w:autoSpaceDE w:val="0"/>
        <w:autoSpaceDN w:val="0"/>
        <w:adjustRightInd w:val="0"/>
        <w:rPr>
          <w:rFonts w:eastAsia="Arial-Bold"/>
          <w:b/>
          <w:bCs/>
        </w:rPr>
      </w:pPr>
      <w:r w:rsidRPr="00B56F80">
        <w:rPr>
          <w:rFonts w:eastAsia="Arial-Bold"/>
          <w:b/>
          <w:bCs/>
        </w:rPr>
        <w:t>Carr moved to enter into closed session for the purpose of discussing individual</w:t>
      </w:r>
    </w:p>
    <w:p w:rsidR="00B56F80" w:rsidRPr="00B56F80" w:rsidRDefault="00B56F80" w:rsidP="00B56F80">
      <w:pPr>
        <w:autoSpaceDE w:val="0"/>
        <w:autoSpaceDN w:val="0"/>
        <w:adjustRightInd w:val="0"/>
        <w:rPr>
          <w:rFonts w:eastAsia="Arial-Bold"/>
          <w:b/>
          <w:bCs/>
        </w:rPr>
      </w:pPr>
      <w:r w:rsidRPr="00B56F80">
        <w:rPr>
          <w:rFonts w:eastAsia="Arial-Bold"/>
          <w:b/>
          <w:bCs/>
        </w:rPr>
        <w:t>employment, as specified in section 2 (c) (1); for the purpose of discussing collective</w:t>
      </w:r>
    </w:p>
    <w:p w:rsidR="00B56F80" w:rsidRPr="00B56F80" w:rsidRDefault="00B56F80" w:rsidP="00B56F80">
      <w:pPr>
        <w:autoSpaceDE w:val="0"/>
        <w:autoSpaceDN w:val="0"/>
        <w:adjustRightInd w:val="0"/>
        <w:rPr>
          <w:rFonts w:eastAsia="Arial-Bold"/>
          <w:b/>
          <w:bCs/>
        </w:rPr>
      </w:pPr>
      <w:r w:rsidRPr="00B56F80">
        <w:rPr>
          <w:rFonts w:eastAsia="Arial-Bold"/>
          <w:b/>
          <w:bCs/>
        </w:rPr>
        <w:t>negation matters, as specified in Section 2 (c) (2); for discussion of purchase or lease</w:t>
      </w:r>
    </w:p>
    <w:p w:rsidR="00B56F80" w:rsidRPr="00B56F80" w:rsidRDefault="00B56F80" w:rsidP="00B56F80">
      <w:pPr>
        <w:autoSpaceDE w:val="0"/>
        <w:autoSpaceDN w:val="0"/>
        <w:adjustRightInd w:val="0"/>
        <w:rPr>
          <w:rFonts w:eastAsia="Arial-Bold"/>
          <w:b/>
          <w:bCs/>
        </w:rPr>
      </w:pPr>
      <w:r w:rsidRPr="00B56F80">
        <w:rPr>
          <w:rFonts w:eastAsia="Arial-Bold"/>
          <w:b/>
          <w:bCs/>
        </w:rPr>
        <w:t>of real property, as specified n Section 2 (c) (5); for discussion of pending or probable</w:t>
      </w:r>
    </w:p>
    <w:p w:rsidR="00B56F80" w:rsidRDefault="00B56F80" w:rsidP="00B56F80">
      <w:pPr>
        <w:autoSpaceDE w:val="0"/>
        <w:autoSpaceDN w:val="0"/>
        <w:adjustRightInd w:val="0"/>
        <w:rPr>
          <w:rFonts w:eastAsia="Arial-Bold"/>
          <w:b/>
          <w:bCs/>
        </w:rPr>
      </w:pPr>
      <w:r w:rsidRPr="00B56F80">
        <w:rPr>
          <w:rFonts w:eastAsia="Arial-Bold"/>
          <w:b/>
          <w:bCs/>
        </w:rPr>
        <w:t xml:space="preserve">litigation, as specified in Section 2 (c) (16) of the open Meeting Act. </w:t>
      </w:r>
      <w:r>
        <w:rPr>
          <w:rFonts w:eastAsia="Arial-Bold"/>
          <w:b/>
          <w:bCs/>
        </w:rPr>
        <w:t xml:space="preserve">Dr. Cooprider </w:t>
      </w:r>
      <w:r w:rsidRPr="00B56F80">
        <w:rPr>
          <w:rFonts w:eastAsia="Arial-Bold"/>
          <w:b/>
          <w:bCs/>
        </w:rPr>
        <w:t>seconded.</w:t>
      </w:r>
      <w:r>
        <w:rPr>
          <w:rFonts w:eastAsia="Arial-Bold"/>
          <w:b/>
          <w:bCs/>
        </w:rPr>
        <w:t xml:space="preserve">  </w:t>
      </w:r>
      <w:r w:rsidRPr="00B56F80">
        <w:rPr>
          <w:rFonts w:eastAsia="Arial-Bold"/>
          <w:b/>
          <w:bCs/>
        </w:rPr>
        <w:t>Voice vote being all ayes, Chairman Dunning declared the motion carried.</w:t>
      </w:r>
    </w:p>
    <w:p w:rsidR="00B56F80" w:rsidRPr="00B56F80" w:rsidRDefault="00B56F80" w:rsidP="00B56F80">
      <w:pPr>
        <w:autoSpaceDE w:val="0"/>
        <w:autoSpaceDN w:val="0"/>
        <w:adjustRightInd w:val="0"/>
        <w:rPr>
          <w:rFonts w:eastAsia="Arial-Bold"/>
          <w:b/>
          <w:bCs/>
        </w:rPr>
      </w:pPr>
    </w:p>
    <w:p w:rsidR="00B56F80" w:rsidRPr="00B56F80" w:rsidRDefault="00B56F80" w:rsidP="00B56F80">
      <w:pPr>
        <w:autoSpaceDE w:val="0"/>
        <w:autoSpaceDN w:val="0"/>
        <w:adjustRightInd w:val="0"/>
        <w:rPr>
          <w:rFonts w:eastAsia="ArialMT"/>
        </w:rPr>
      </w:pPr>
      <w:r w:rsidRPr="00B56F80">
        <w:rPr>
          <w:rFonts w:eastAsia="ArialMT"/>
        </w:rPr>
        <w:t>Meeting convened into closed session at 6:33 p.m.</w:t>
      </w:r>
    </w:p>
    <w:p w:rsidR="00B56F80" w:rsidRPr="00B56F80" w:rsidRDefault="00B56F80" w:rsidP="00B56F80">
      <w:pPr>
        <w:autoSpaceDE w:val="0"/>
        <w:autoSpaceDN w:val="0"/>
        <w:adjustRightInd w:val="0"/>
        <w:rPr>
          <w:rFonts w:eastAsia="ArialMT"/>
        </w:rPr>
      </w:pPr>
    </w:p>
    <w:p w:rsidR="008B22AD" w:rsidRDefault="00B56F80" w:rsidP="00B56F80">
      <w:pPr>
        <w:pStyle w:val="BodyText"/>
        <w:rPr>
          <w:rFonts w:eastAsia="ArialMT"/>
          <w:b w:val="0"/>
        </w:rPr>
      </w:pPr>
      <w:r w:rsidRPr="00B56F80">
        <w:rPr>
          <w:rFonts w:eastAsia="ArialMT"/>
          <w:b w:val="0"/>
        </w:rPr>
        <w:t>Meeting reconvened into open session at 7:03 p.m.</w:t>
      </w:r>
    </w:p>
    <w:p w:rsidR="00B56F80" w:rsidRPr="00B56F80" w:rsidRDefault="00B56F80" w:rsidP="00B56F80">
      <w:pPr>
        <w:pStyle w:val="BodyText"/>
        <w:rPr>
          <w:b w:val="0"/>
        </w:rPr>
      </w:pPr>
    </w:p>
    <w:p w:rsidR="00255536" w:rsidRDefault="00255536" w:rsidP="00295E8A">
      <w:pPr>
        <w:pStyle w:val="BodyText"/>
      </w:pPr>
    </w:p>
    <w:p w:rsidR="00255536" w:rsidRDefault="00255536" w:rsidP="00295E8A">
      <w:pPr>
        <w:pStyle w:val="BodyText"/>
      </w:pPr>
    </w:p>
    <w:p w:rsidR="00255536" w:rsidRDefault="00255536" w:rsidP="00295E8A">
      <w:pPr>
        <w:pStyle w:val="BodyText"/>
      </w:pPr>
    </w:p>
    <w:p w:rsidR="00255536" w:rsidRDefault="00255536" w:rsidP="00295E8A">
      <w:pPr>
        <w:pStyle w:val="BodyText"/>
      </w:pPr>
    </w:p>
    <w:p w:rsidR="00255536" w:rsidRDefault="00255536" w:rsidP="00295E8A">
      <w:pPr>
        <w:pStyle w:val="BodyText"/>
      </w:pPr>
    </w:p>
    <w:p w:rsidR="00295E8A" w:rsidRPr="008116C2" w:rsidRDefault="009B2730" w:rsidP="00295E8A">
      <w:pPr>
        <w:pStyle w:val="BodyText"/>
      </w:pPr>
      <w:r w:rsidRPr="008116C2">
        <w:lastRenderedPageBreak/>
        <w:t>A</w:t>
      </w:r>
      <w:r w:rsidR="00295E8A" w:rsidRPr="008116C2">
        <w:t>DJOURNMENT</w:t>
      </w:r>
    </w:p>
    <w:p w:rsidR="00295E8A" w:rsidRDefault="00295E8A" w:rsidP="00295E8A">
      <w:pPr>
        <w:pStyle w:val="BodyText"/>
        <w:rPr>
          <w:u w:val="single"/>
        </w:rPr>
      </w:pPr>
    </w:p>
    <w:p w:rsidR="00295E8A" w:rsidRDefault="00B56F80" w:rsidP="00295E8A">
      <w:pPr>
        <w:pStyle w:val="BodyText"/>
      </w:pPr>
      <w:r>
        <w:t>Colee</w:t>
      </w:r>
      <w:r w:rsidR="00A264EB">
        <w:t xml:space="preserve"> </w:t>
      </w:r>
      <w:r w:rsidR="00FE1069">
        <w:t>moved and</w:t>
      </w:r>
      <w:r w:rsidR="003C0182">
        <w:t xml:space="preserve"> </w:t>
      </w:r>
      <w:r>
        <w:t>Campbell</w:t>
      </w:r>
      <w:r w:rsidR="002C560B">
        <w:t xml:space="preserve"> </w:t>
      </w:r>
      <w:r w:rsidR="00F54F18">
        <w:t>seconded</w:t>
      </w:r>
      <w:r w:rsidR="0067239B">
        <w:t xml:space="preserve"> to adj</w:t>
      </w:r>
      <w:r w:rsidR="00ED5277">
        <w:t>ourn the meet</w:t>
      </w:r>
      <w:r w:rsidR="003C0182">
        <w:t xml:space="preserve">ing at </w:t>
      </w:r>
      <w:r w:rsidR="00255536">
        <w:t>7:04</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255536" w:rsidP="00295E8A">
      <w:pPr>
        <w:pStyle w:val="BodyText"/>
        <w:rPr>
          <w:b w:val="0"/>
          <w:bCs w:val="0"/>
        </w:rPr>
      </w:pPr>
      <w:r>
        <w:rPr>
          <w:b w:val="0"/>
          <w:bCs w:val="0"/>
        </w:rPr>
        <w:t>Dale Colee</w:t>
      </w:r>
      <w:r w:rsidR="00295E8A">
        <w:rPr>
          <w:b w:val="0"/>
          <w:bCs w:val="0"/>
        </w:rPr>
        <w:t>, Secretary</w:t>
      </w:r>
    </w:p>
    <w:p w:rsidR="00624837" w:rsidRDefault="00624837">
      <w:bookmarkStart w:id="4" w:name="_GoBack"/>
      <w:bookmarkEnd w:id="4"/>
    </w:p>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F80" w:rsidRDefault="00B56F80" w:rsidP="00295E8A">
      <w:r>
        <w:separator/>
      </w:r>
    </w:p>
  </w:endnote>
  <w:endnote w:type="continuationSeparator" w:id="0">
    <w:p w:rsidR="00B56F80" w:rsidRDefault="00B56F80"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F80" w:rsidRDefault="00B56F80" w:rsidP="00295E8A">
      <w:r>
        <w:separator/>
      </w:r>
    </w:p>
  </w:footnote>
  <w:footnote w:type="continuationSeparator" w:id="0">
    <w:p w:rsidR="00B56F80" w:rsidRDefault="00B56F80"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F80" w:rsidRDefault="00B56F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F80" w:rsidRDefault="00B56F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F80" w:rsidRDefault="00B56F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6F80" w:rsidRDefault="00B56F80">
    <w:pPr>
      <w:pStyle w:val="Header"/>
      <w:ind w:right="360"/>
    </w:pPr>
    <w:r>
      <w:t>Board of Trustees minutes</w:t>
    </w:r>
  </w:p>
  <w:p w:rsidR="00B56F80" w:rsidRDefault="00B56F80">
    <w:pPr>
      <w:pStyle w:val="Header"/>
      <w:ind w:right="360"/>
    </w:pPr>
    <w:r>
      <w:t>April 18, 2023</w:t>
    </w:r>
  </w:p>
  <w:p w:rsidR="00B56F80" w:rsidRDefault="00B56F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1"/>
  </w:num>
  <w:num w:numId="3">
    <w:abstractNumId w:val="37"/>
  </w:num>
  <w:num w:numId="4">
    <w:abstractNumId w:val="33"/>
  </w:num>
  <w:num w:numId="5">
    <w:abstractNumId w:val="20"/>
  </w:num>
  <w:num w:numId="6">
    <w:abstractNumId w:val="27"/>
  </w:num>
  <w:num w:numId="7">
    <w:abstractNumId w:val="6"/>
  </w:num>
  <w:num w:numId="8">
    <w:abstractNumId w:val="16"/>
  </w:num>
  <w:num w:numId="9">
    <w:abstractNumId w:val="38"/>
  </w:num>
  <w:num w:numId="10">
    <w:abstractNumId w:val="30"/>
  </w:num>
  <w:num w:numId="11">
    <w:abstractNumId w:val="24"/>
  </w:num>
  <w:num w:numId="12">
    <w:abstractNumId w:val="2"/>
  </w:num>
  <w:num w:numId="13">
    <w:abstractNumId w:val="32"/>
  </w:num>
  <w:num w:numId="14">
    <w:abstractNumId w:val="3"/>
  </w:num>
  <w:num w:numId="15">
    <w:abstractNumId w:val="28"/>
  </w:num>
  <w:num w:numId="16">
    <w:abstractNumId w:val="12"/>
  </w:num>
  <w:num w:numId="17">
    <w:abstractNumId w:val="44"/>
  </w:num>
  <w:num w:numId="18">
    <w:abstractNumId w:val="17"/>
  </w:num>
  <w:num w:numId="19">
    <w:abstractNumId w:val="26"/>
  </w:num>
  <w:num w:numId="20">
    <w:abstractNumId w:val="19"/>
  </w:num>
  <w:num w:numId="21">
    <w:abstractNumId w:val="13"/>
  </w:num>
  <w:num w:numId="22">
    <w:abstractNumId w:val="7"/>
  </w:num>
  <w:num w:numId="23">
    <w:abstractNumId w:val="42"/>
  </w:num>
  <w:num w:numId="24">
    <w:abstractNumId w:val="45"/>
  </w:num>
  <w:num w:numId="25">
    <w:abstractNumId w:val="39"/>
  </w:num>
  <w:num w:numId="26">
    <w:abstractNumId w:val="34"/>
  </w:num>
  <w:num w:numId="27">
    <w:abstractNumId w:val="9"/>
  </w:num>
  <w:num w:numId="28">
    <w:abstractNumId w:val="23"/>
  </w:num>
  <w:num w:numId="29">
    <w:abstractNumId w:val="0"/>
  </w:num>
  <w:num w:numId="30">
    <w:abstractNumId w:val="40"/>
  </w:num>
  <w:num w:numId="31">
    <w:abstractNumId w:val="18"/>
  </w:num>
  <w:num w:numId="32">
    <w:abstractNumId w:val="25"/>
  </w:num>
  <w:num w:numId="33">
    <w:abstractNumId w:val="43"/>
  </w:num>
  <w:num w:numId="34">
    <w:abstractNumId w:val="5"/>
  </w:num>
  <w:num w:numId="35">
    <w:abstractNumId w:val="14"/>
  </w:num>
  <w:num w:numId="36">
    <w:abstractNumId w:val="4"/>
  </w:num>
  <w:num w:numId="37">
    <w:abstractNumId w:val="8"/>
  </w:num>
  <w:num w:numId="38">
    <w:abstractNumId w:val="10"/>
  </w:num>
  <w:num w:numId="39">
    <w:abstractNumId w:val="46"/>
  </w:num>
  <w:num w:numId="40">
    <w:abstractNumId w:val="22"/>
  </w:num>
  <w:num w:numId="41">
    <w:abstractNumId w:val="29"/>
  </w:num>
  <w:num w:numId="42">
    <w:abstractNumId w:val="41"/>
  </w:num>
  <w:num w:numId="43">
    <w:abstractNumId w:val="11"/>
  </w:num>
  <w:num w:numId="44">
    <w:abstractNumId w:val="15"/>
  </w:num>
  <w:num w:numId="45">
    <w:abstractNumId w:val="1"/>
  </w:num>
  <w:num w:numId="46">
    <w:abstractNumId w:val="31"/>
  </w:num>
  <w:num w:numId="4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6FC"/>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487B"/>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5536"/>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347B"/>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1344"/>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4077"/>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56F80"/>
    <w:rsid w:val="00B613AA"/>
    <w:rsid w:val="00B66646"/>
    <w:rsid w:val="00B66A3C"/>
    <w:rsid w:val="00B73189"/>
    <w:rsid w:val="00B7415A"/>
    <w:rsid w:val="00B7488F"/>
    <w:rsid w:val="00B750EA"/>
    <w:rsid w:val="00B82388"/>
    <w:rsid w:val="00B90779"/>
    <w:rsid w:val="00B907AF"/>
    <w:rsid w:val="00B91A6B"/>
    <w:rsid w:val="00B92997"/>
    <w:rsid w:val="00B958DB"/>
    <w:rsid w:val="00B95AC7"/>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5FC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0538"/>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0D3"/>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3D459155"/>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1AD6E2F9</Template>
  <TotalTime>1</TotalTime>
  <Pages>5</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2023-04-19T16:02:00Z</dcterms:created>
  <dcterms:modified xsi:type="dcterms:W3CDTF">2023-04-19T16:02:00Z</dcterms:modified>
</cp:coreProperties>
</file>